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5E97" w14:textId="79DD7985" w:rsidR="00424F3C" w:rsidRPr="00424F3C" w:rsidRDefault="00424F3C" w:rsidP="00424F3C">
      <w:pPr>
        <w:jc w:val="center"/>
        <w:rPr>
          <w:b/>
          <w:bCs/>
          <w:u w:val="single"/>
        </w:rPr>
      </w:pPr>
      <w:r w:rsidRPr="00424F3C">
        <w:rPr>
          <w:b/>
          <w:bCs/>
          <w:u w:val="single"/>
        </w:rPr>
        <w:t>Desired Staff Culture</w:t>
      </w:r>
    </w:p>
    <w:p w14:paraId="564DB9A5" w14:textId="543EA4B6" w:rsidR="00424F3C" w:rsidRDefault="00424F3C" w:rsidP="00424F3C">
      <w:r>
        <w:t xml:space="preserve">Cedar Ridge is a community of hope and transformation dedicated to following Jesus. We are driven by our vision and values and embrace the fact that we are all on a unique journey. We believe that the following tenets are essential to cultivate a healthy, harmonious, productive staff culture equipped to tackle challenges and effectively lead our community to live out our bold vision. We do not expect each staff member to perfectly embody each of the following tenets but rather be continuously developing in these areas.  </w:t>
      </w:r>
    </w:p>
    <w:p w14:paraId="7ED7D344" w14:textId="77777777" w:rsidR="00424F3C" w:rsidRDefault="00424F3C" w:rsidP="00424F3C">
      <w:r w:rsidRPr="00424F3C">
        <w:rPr>
          <w:b/>
          <w:bCs/>
        </w:rPr>
        <w:t>Enthusiasm:</w:t>
      </w:r>
      <w:r>
        <w:t xml:space="preserve"> All staff are committed to and have genuine excitement about our vision to follow Jesus. We consider it a privilege to serve in these roles. We GET to do this important work! </w:t>
      </w:r>
    </w:p>
    <w:p w14:paraId="38D0E039" w14:textId="2E7E6446" w:rsidR="00424F3C" w:rsidRDefault="00424F3C" w:rsidP="00424F3C">
      <w:r w:rsidRPr="00424F3C">
        <w:rPr>
          <w:b/>
          <w:bCs/>
        </w:rPr>
        <w:t xml:space="preserve">Respectful </w:t>
      </w:r>
      <w:r w:rsidR="00FC344A">
        <w:rPr>
          <w:b/>
          <w:bCs/>
        </w:rPr>
        <w:t>C</w:t>
      </w:r>
      <w:r w:rsidRPr="00424F3C">
        <w:rPr>
          <w:b/>
          <w:bCs/>
        </w:rPr>
        <w:t>ommunication:</w:t>
      </w:r>
      <w:r>
        <w:t xml:space="preserve"> We treat one another and our volunteers as we would want to be treated ourselves. We strive to create an atmosphere of warmth, empathy, and respect</w:t>
      </w:r>
      <w:r w:rsidR="000477CB">
        <w:t>,</w:t>
      </w:r>
      <w:r>
        <w:t xml:space="preserve"> and commit to that in all our verbal and non-verbal communications. We listen to one another with compassion and speak our truth with kindness and gentleness.</w:t>
      </w:r>
      <w:r w:rsidR="000477CB">
        <w:t xml:space="preserve"> We model self-control and take a professional approach to our work interactions.</w:t>
      </w:r>
    </w:p>
    <w:p w14:paraId="4036C2C0" w14:textId="77777777" w:rsidR="00424F3C" w:rsidRDefault="00424F3C" w:rsidP="00424F3C">
      <w:r w:rsidRPr="000477CB">
        <w:rPr>
          <w:b/>
          <w:bCs/>
        </w:rPr>
        <w:t>Collaboration:</w:t>
      </w:r>
      <w:r>
        <w:t xml:space="preserve"> We see ourselves primarily as servants. While we accept the domain of responsibility defined by our roles, we also roll up our sleeves to get the collective job done rather than seeing any task as “below” us. We seek to sustain an effective and creative work environment in which there are opportunities for staff and relevant volunteers to deliberate and dream together, provide input and feedback, and openly share opinions. </w:t>
      </w:r>
    </w:p>
    <w:p w14:paraId="7531D9F7" w14:textId="5FB56C22" w:rsidR="00415470" w:rsidRDefault="00424F3C" w:rsidP="00415470">
      <w:r w:rsidRPr="00415470">
        <w:rPr>
          <w:b/>
          <w:bCs/>
        </w:rPr>
        <w:t xml:space="preserve">Responsibility and </w:t>
      </w:r>
      <w:r w:rsidR="00415470" w:rsidRPr="00415470">
        <w:rPr>
          <w:b/>
          <w:bCs/>
        </w:rPr>
        <w:t>D</w:t>
      </w:r>
      <w:r w:rsidRPr="00415470">
        <w:rPr>
          <w:b/>
          <w:bCs/>
        </w:rPr>
        <w:t xml:space="preserve">istinct </w:t>
      </w:r>
      <w:r w:rsidR="00415470" w:rsidRPr="00415470">
        <w:rPr>
          <w:b/>
          <w:bCs/>
        </w:rPr>
        <w:t>R</w:t>
      </w:r>
      <w:r w:rsidRPr="00415470">
        <w:rPr>
          <w:b/>
          <w:bCs/>
        </w:rPr>
        <w:t>oles</w:t>
      </w:r>
      <w:r w:rsidR="00415470" w:rsidRPr="00415470">
        <w:rPr>
          <w:b/>
          <w:bCs/>
        </w:rPr>
        <w:t>:</w:t>
      </w:r>
      <w:r>
        <w:t xml:space="preserve"> As a companion to the expectation of collaboration, we acknowledge that each </w:t>
      </w:r>
      <w:r w:rsidR="00415470">
        <w:t xml:space="preserve">staff </w:t>
      </w:r>
      <w:r>
        <w:t xml:space="preserve">member </w:t>
      </w:r>
      <w:r w:rsidR="00415470">
        <w:t>has</w:t>
      </w:r>
      <w:r>
        <w:t xml:space="preserve"> distinct roles and responsibilities. </w:t>
      </w:r>
      <w:r w:rsidR="00415470">
        <w:t xml:space="preserve">We assume each staff member is competent to perform their role and </w:t>
      </w:r>
      <w:r w:rsidR="006B2CF8">
        <w:t xml:space="preserve">we </w:t>
      </w:r>
      <w:r w:rsidR="00415470">
        <w:t xml:space="preserve">respect their </w:t>
      </w:r>
      <w:r w:rsidR="006B2CF8">
        <w:t>ability</w:t>
      </w:r>
      <w:r w:rsidR="00415470">
        <w:t xml:space="preserve"> to do it. We can openly and honestly share our opinions during </w:t>
      </w:r>
      <w:r w:rsidR="006B2CF8">
        <w:t>discussion but</w:t>
      </w:r>
      <w:r w:rsidR="00415470">
        <w:t xml:space="preserve"> ultimately accept and support the final decision of the supervisor or responsible staff person. </w:t>
      </w:r>
    </w:p>
    <w:p w14:paraId="13A7F65D" w14:textId="4E73E282" w:rsidR="00424F3C" w:rsidRDefault="00424F3C" w:rsidP="00424F3C">
      <w:r w:rsidRPr="000477CB">
        <w:rPr>
          <w:b/>
          <w:bCs/>
        </w:rPr>
        <w:t>Balance:</w:t>
      </w:r>
      <w:r>
        <w:t xml:space="preserve"> We set the expectation and model a balance of work, personal life, and rest for our community as part of our vision and commitment to slowing down from the frenzied pace of life. Setting aside time for non-work</w:t>
      </w:r>
      <w:r w:rsidR="00E246DC">
        <w:t xml:space="preserve">—or </w:t>
      </w:r>
      <w:r>
        <w:t>sabbath</w:t>
      </w:r>
      <w:r w:rsidR="00E246DC">
        <w:t xml:space="preserve">—is </w:t>
      </w:r>
      <w:r>
        <w:t xml:space="preserve">a reminder that our work is not ours alone but also God’s. We take </w:t>
      </w:r>
      <w:r w:rsidR="00E246DC">
        <w:t xml:space="preserve">a full day off each week, as well as </w:t>
      </w:r>
      <w:r>
        <w:t>holidays and allotted annual leave</w:t>
      </w:r>
      <w:r w:rsidR="00E246DC">
        <w:t>,</w:t>
      </w:r>
      <w:r>
        <w:t xml:space="preserve"> and do all we can to support other staff members to do the same. We also set church activity at a sustainable pace that does not create over demand on staff or volunteers.  </w:t>
      </w:r>
    </w:p>
    <w:p w14:paraId="2DA30A7B" w14:textId="69288D83" w:rsidR="00424F3C" w:rsidRDefault="00424F3C" w:rsidP="00424F3C">
      <w:r w:rsidRPr="00E246DC">
        <w:rPr>
          <w:b/>
          <w:bCs/>
        </w:rPr>
        <w:t xml:space="preserve">Empower </w:t>
      </w:r>
      <w:r w:rsidR="00FC344A">
        <w:rPr>
          <w:b/>
          <w:bCs/>
        </w:rPr>
        <w:t>P</w:t>
      </w:r>
      <w:r w:rsidRPr="00E246DC">
        <w:rPr>
          <w:b/>
          <w:bCs/>
        </w:rPr>
        <w:t>articipation:</w:t>
      </w:r>
      <w:r>
        <w:t xml:space="preserve"> In all we do, we seek to include, inspire, and support volunteers to do the “work of ministry.</w:t>
      </w:r>
      <w:r w:rsidR="00FC344A">
        <w:t>”</w:t>
      </w:r>
      <w:r>
        <w:t xml:space="preserve"> For members and friends of Cedar Ridge, the opportunity to participate, serve, and take on leadership roles is often an opportunity to grow in faith and as followers of Jesus. We see our roles as facilitators, encouragers, and mentors who provide direction</w:t>
      </w:r>
      <w:r w:rsidR="00FC344A">
        <w:t xml:space="preserve">, </w:t>
      </w:r>
      <w:r>
        <w:t>clarity</w:t>
      </w:r>
      <w:r w:rsidR="00FC344A">
        <w:t>, and develop the capacity of our church volunteers.</w:t>
      </w:r>
      <w:r>
        <w:t xml:space="preserve">  </w:t>
      </w:r>
    </w:p>
    <w:p w14:paraId="4BBB6A15" w14:textId="4E023A54" w:rsidR="00264DC0" w:rsidRDefault="00424F3C" w:rsidP="00424F3C">
      <w:r w:rsidRPr="00FC344A">
        <w:rPr>
          <w:b/>
          <w:bCs/>
        </w:rPr>
        <w:lastRenderedPageBreak/>
        <w:t>Growth and Grace</w:t>
      </w:r>
      <w:r>
        <w:t>: We all seek to actively learn and grow in our roles to increase our effectiveness, both in what we accomplish and how we accomplish it. We listen to feedback, work through disagreements, and believe the best about one another.  We acknowledge mistakes and missteps, recognizing these as human and as opportunities for grace and repair. We encourage and support other staff members and volunteers we supervise to do the same.</w:t>
      </w:r>
    </w:p>
    <w:sectPr w:rsidR="00264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3C"/>
    <w:rsid w:val="000477CB"/>
    <w:rsid w:val="00264DC0"/>
    <w:rsid w:val="00415470"/>
    <w:rsid w:val="00424F3C"/>
    <w:rsid w:val="00690AC2"/>
    <w:rsid w:val="006B2CF8"/>
    <w:rsid w:val="006E2E4C"/>
    <w:rsid w:val="00A144F3"/>
    <w:rsid w:val="00A605D1"/>
    <w:rsid w:val="00D57CE2"/>
    <w:rsid w:val="00DB52BD"/>
    <w:rsid w:val="00E10537"/>
    <w:rsid w:val="00E246DC"/>
    <w:rsid w:val="00E345F1"/>
    <w:rsid w:val="00F74727"/>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8028BB"/>
  <w15:chartTrackingRefBased/>
  <w15:docId w15:val="{17802D46-E16A-2947-9E2D-090B029C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F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F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F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F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F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F3C"/>
    <w:rPr>
      <w:rFonts w:eastAsiaTheme="majorEastAsia" w:cstheme="majorBidi"/>
      <w:color w:val="272727" w:themeColor="text1" w:themeTint="D8"/>
    </w:rPr>
  </w:style>
  <w:style w:type="paragraph" w:styleId="Title">
    <w:name w:val="Title"/>
    <w:basedOn w:val="Normal"/>
    <w:next w:val="Normal"/>
    <w:link w:val="TitleChar"/>
    <w:uiPriority w:val="10"/>
    <w:qFormat/>
    <w:rsid w:val="00424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3C"/>
    <w:pPr>
      <w:spacing w:before="160"/>
      <w:jc w:val="center"/>
    </w:pPr>
    <w:rPr>
      <w:i/>
      <w:iCs/>
      <w:color w:val="404040" w:themeColor="text1" w:themeTint="BF"/>
    </w:rPr>
  </w:style>
  <w:style w:type="character" w:customStyle="1" w:styleId="QuoteChar">
    <w:name w:val="Quote Char"/>
    <w:basedOn w:val="DefaultParagraphFont"/>
    <w:link w:val="Quote"/>
    <w:uiPriority w:val="29"/>
    <w:rsid w:val="00424F3C"/>
    <w:rPr>
      <w:i/>
      <w:iCs/>
      <w:color w:val="404040" w:themeColor="text1" w:themeTint="BF"/>
    </w:rPr>
  </w:style>
  <w:style w:type="paragraph" w:styleId="ListParagraph">
    <w:name w:val="List Paragraph"/>
    <w:basedOn w:val="Normal"/>
    <w:uiPriority w:val="34"/>
    <w:qFormat/>
    <w:rsid w:val="00424F3C"/>
    <w:pPr>
      <w:ind w:left="720"/>
      <w:contextualSpacing/>
    </w:pPr>
  </w:style>
  <w:style w:type="character" w:styleId="IntenseEmphasis">
    <w:name w:val="Intense Emphasis"/>
    <w:basedOn w:val="DefaultParagraphFont"/>
    <w:uiPriority w:val="21"/>
    <w:qFormat/>
    <w:rsid w:val="00424F3C"/>
    <w:rPr>
      <w:i/>
      <w:iCs/>
      <w:color w:val="2F5496" w:themeColor="accent1" w:themeShade="BF"/>
    </w:rPr>
  </w:style>
  <w:style w:type="paragraph" w:styleId="IntenseQuote">
    <w:name w:val="Intense Quote"/>
    <w:basedOn w:val="Normal"/>
    <w:next w:val="Normal"/>
    <w:link w:val="IntenseQuoteChar"/>
    <w:uiPriority w:val="30"/>
    <w:qFormat/>
    <w:rsid w:val="00424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F3C"/>
    <w:rPr>
      <w:i/>
      <w:iCs/>
      <w:color w:val="2F5496" w:themeColor="accent1" w:themeShade="BF"/>
    </w:rPr>
  </w:style>
  <w:style w:type="character" w:styleId="IntenseReference">
    <w:name w:val="Intense Reference"/>
    <w:basedOn w:val="DefaultParagraphFont"/>
    <w:uiPriority w:val="32"/>
    <w:qFormat/>
    <w:rsid w:val="00424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Hair</dc:creator>
  <cp:keywords/>
  <dc:description/>
  <cp:lastModifiedBy>Matthew Dyer</cp:lastModifiedBy>
  <cp:revision>2</cp:revision>
  <dcterms:created xsi:type="dcterms:W3CDTF">2025-04-30T12:10:00Z</dcterms:created>
  <dcterms:modified xsi:type="dcterms:W3CDTF">2025-04-30T12:10:00Z</dcterms:modified>
</cp:coreProperties>
</file>