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BCA8" w14:textId="6BD96D11" w:rsidR="00EF76B7" w:rsidRDefault="00EF76B7" w:rsidP="00F63366">
      <w:pPr>
        <w:spacing w:line="259" w:lineRule="auto"/>
        <w:jc w:val="center"/>
        <w:rPr>
          <w:rFonts w:eastAsia="Corbel" w:cs="Corbel"/>
          <w:b/>
          <w:bCs/>
          <w:color w:val="47265C"/>
          <w:sz w:val="40"/>
          <w:szCs w:val="40"/>
        </w:rPr>
      </w:pPr>
      <w:r w:rsidRPr="00EF76B7">
        <w:rPr>
          <w:rFonts w:eastAsia="Corbel" w:cs="Corbel"/>
          <w:b/>
          <w:bCs/>
          <w:color w:val="47265C"/>
          <w:sz w:val="40"/>
          <w:szCs w:val="40"/>
        </w:rPr>
        <w:t xml:space="preserve">Cedar Ridge </w:t>
      </w:r>
      <w:r w:rsidR="001F298D">
        <w:rPr>
          <w:rFonts w:eastAsia="Corbel" w:cs="Corbel"/>
          <w:b/>
          <w:bCs/>
          <w:color w:val="47265C"/>
          <w:sz w:val="40"/>
          <w:szCs w:val="40"/>
        </w:rPr>
        <w:t>Annual</w:t>
      </w:r>
      <w:r w:rsidRPr="00EF76B7">
        <w:rPr>
          <w:rFonts w:eastAsia="Corbel" w:cs="Corbel"/>
          <w:b/>
          <w:bCs/>
          <w:color w:val="47265C"/>
          <w:sz w:val="40"/>
          <w:szCs w:val="40"/>
        </w:rPr>
        <w:t xml:space="preserve"> Plan</w:t>
      </w:r>
    </w:p>
    <w:p w14:paraId="2D9691F1" w14:textId="1D465F9A" w:rsidR="00E27BB2" w:rsidRPr="00E27BB2" w:rsidRDefault="008C18B9" w:rsidP="00880814">
      <w:pPr>
        <w:spacing w:line="259" w:lineRule="auto"/>
        <w:jc w:val="center"/>
        <w:rPr>
          <w:rFonts w:eastAsia="Corbel" w:cs="Corbel"/>
          <w:b/>
          <w:bCs/>
          <w:sz w:val="28"/>
          <w:szCs w:val="40"/>
        </w:rPr>
      </w:pPr>
      <w:r>
        <w:rPr>
          <w:rFonts w:eastAsia="Corbel" w:cs="Corbel"/>
          <w:b/>
          <w:bCs/>
          <w:sz w:val="28"/>
          <w:szCs w:val="40"/>
        </w:rPr>
        <w:t>August</w:t>
      </w:r>
      <w:r w:rsidR="00CF1AD5">
        <w:rPr>
          <w:rFonts w:eastAsia="Corbel" w:cs="Corbel"/>
          <w:b/>
          <w:bCs/>
          <w:sz w:val="28"/>
          <w:szCs w:val="40"/>
        </w:rPr>
        <w:t xml:space="preserve"> 2021</w:t>
      </w:r>
    </w:p>
    <w:p w14:paraId="28DB6658" w14:textId="77777777" w:rsidR="00536DD8" w:rsidRDefault="00536DD8" w:rsidP="00880814">
      <w:pPr>
        <w:spacing w:line="259" w:lineRule="auto"/>
        <w:rPr>
          <w:rFonts w:eastAsia="Corbel" w:cs="Corbel"/>
          <w:b/>
          <w:bCs/>
          <w:color w:val="65671B"/>
          <w:sz w:val="28"/>
          <w:szCs w:val="28"/>
        </w:rPr>
      </w:pPr>
    </w:p>
    <w:p w14:paraId="7292528E" w14:textId="2747014F" w:rsidR="007C5EB6" w:rsidRPr="00FD3B28" w:rsidRDefault="007C5EB6" w:rsidP="00880814">
      <w:pPr>
        <w:pStyle w:val="Heading1"/>
        <w:spacing w:before="0" w:line="259" w:lineRule="auto"/>
        <w:rPr>
          <w:rFonts w:ascii="Corbel" w:hAnsi="Corbel"/>
          <w:b w:val="0"/>
          <w:color w:val="000000" w:themeColor="text1"/>
          <w:sz w:val="28"/>
          <w:szCs w:val="28"/>
        </w:rPr>
      </w:pPr>
      <w:bookmarkStart w:id="0" w:name="_Toc355356282"/>
      <w:r>
        <w:rPr>
          <w:rFonts w:ascii="Corbel" w:hAnsi="Corbel"/>
          <w:color w:val="65671B"/>
          <w:sz w:val="28"/>
          <w:szCs w:val="28"/>
        </w:rPr>
        <w:t>Introduction</w:t>
      </w:r>
    </w:p>
    <w:p w14:paraId="2652BF55" w14:textId="78EF5E98" w:rsidR="002E6416" w:rsidRPr="002E6416" w:rsidRDefault="008C18B9" w:rsidP="002E6416">
      <w:pPr>
        <w:pStyle w:val="Heading1"/>
        <w:spacing w:before="0" w:line="259" w:lineRule="auto"/>
        <w:rPr>
          <w:rFonts w:ascii="Corbel" w:eastAsiaTheme="minorEastAsia" w:hAnsi="Corbel" w:cstheme="minorBidi"/>
          <w:b w:val="0"/>
          <w:bCs w:val="0"/>
          <w:color w:val="auto"/>
          <w:sz w:val="22"/>
          <w:szCs w:val="24"/>
        </w:rPr>
      </w:pPr>
      <w:r>
        <w:rPr>
          <w:rFonts w:ascii="Corbel" w:eastAsiaTheme="minorEastAsia" w:hAnsi="Corbel" w:cstheme="minorBidi"/>
          <w:b w:val="0"/>
          <w:bCs w:val="0"/>
          <w:color w:val="auto"/>
          <w:sz w:val="22"/>
          <w:szCs w:val="24"/>
        </w:rPr>
        <w:t xml:space="preserve">The </w:t>
      </w:r>
      <w:r w:rsidR="002E6416" w:rsidRPr="002E6416">
        <w:rPr>
          <w:rFonts w:ascii="Corbel" w:eastAsiaTheme="minorEastAsia" w:hAnsi="Corbel" w:cstheme="minorBidi"/>
          <w:b w:val="0"/>
          <w:bCs w:val="0"/>
          <w:color w:val="auto"/>
          <w:sz w:val="22"/>
          <w:szCs w:val="24"/>
        </w:rPr>
        <w:t>pandemic has been such a dominant fo</w:t>
      </w:r>
      <w:r>
        <w:rPr>
          <w:rFonts w:ascii="Corbel" w:eastAsiaTheme="minorEastAsia" w:hAnsi="Corbel" w:cstheme="minorBidi"/>
          <w:b w:val="0"/>
          <w:bCs w:val="0"/>
          <w:color w:val="auto"/>
          <w:sz w:val="22"/>
          <w:szCs w:val="24"/>
        </w:rPr>
        <w:t>rce in our lives for the past 20</w:t>
      </w:r>
      <w:r w:rsidR="002E6416" w:rsidRPr="002E6416">
        <w:rPr>
          <w:rFonts w:ascii="Corbel" w:eastAsiaTheme="minorEastAsia" w:hAnsi="Corbel" w:cstheme="minorBidi"/>
          <w:b w:val="0"/>
          <w:bCs w:val="0"/>
          <w:color w:val="auto"/>
          <w:sz w:val="22"/>
          <w:szCs w:val="24"/>
        </w:rPr>
        <w:t xml:space="preserve"> months, </w:t>
      </w:r>
      <w:r>
        <w:rPr>
          <w:rFonts w:ascii="Corbel" w:eastAsiaTheme="minorEastAsia" w:hAnsi="Corbel" w:cstheme="minorBidi"/>
          <w:b w:val="0"/>
          <w:bCs w:val="0"/>
          <w:color w:val="auto"/>
          <w:sz w:val="22"/>
          <w:szCs w:val="24"/>
        </w:rPr>
        <w:t xml:space="preserve">and </w:t>
      </w:r>
      <w:r w:rsidR="002E6416" w:rsidRPr="002E6416">
        <w:rPr>
          <w:rFonts w:ascii="Corbel" w:eastAsiaTheme="minorEastAsia" w:hAnsi="Corbel" w:cstheme="minorBidi"/>
          <w:b w:val="0"/>
          <w:bCs w:val="0"/>
          <w:color w:val="auto"/>
          <w:sz w:val="22"/>
          <w:szCs w:val="24"/>
        </w:rPr>
        <w:t xml:space="preserve">we are finally beginning to enjoy </w:t>
      </w:r>
      <w:r>
        <w:rPr>
          <w:rFonts w:ascii="Corbel" w:eastAsiaTheme="minorEastAsia" w:hAnsi="Corbel" w:cstheme="minorBidi"/>
          <w:b w:val="0"/>
          <w:bCs w:val="0"/>
          <w:color w:val="auto"/>
          <w:sz w:val="22"/>
          <w:szCs w:val="24"/>
        </w:rPr>
        <w:t xml:space="preserve">some </w:t>
      </w:r>
      <w:r w:rsidR="002E6416" w:rsidRPr="002E6416">
        <w:rPr>
          <w:rFonts w:ascii="Corbel" w:eastAsiaTheme="minorEastAsia" w:hAnsi="Corbel" w:cstheme="minorBidi"/>
          <w:b w:val="0"/>
          <w:bCs w:val="0"/>
          <w:color w:val="auto"/>
          <w:sz w:val="22"/>
          <w:szCs w:val="24"/>
        </w:rPr>
        <w:t xml:space="preserve">freedoms and connections that we previously took for granted. </w:t>
      </w:r>
      <w:r>
        <w:rPr>
          <w:rFonts w:ascii="Corbel" w:eastAsiaTheme="minorEastAsia" w:hAnsi="Corbel" w:cstheme="minorBidi"/>
          <w:b w:val="0"/>
          <w:bCs w:val="0"/>
          <w:color w:val="auto"/>
          <w:sz w:val="22"/>
          <w:szCs w:val="24"/>
        </w:rPr>
        <w:t>But a</w:t>
      </w:r>
      <w:r w:rsidR="002E6416" w:rsidRPr="002E6416">
        <w:rPr>
          <w:rFonts w:ascii="Corbel" w:eastAsiaTheme="minorEastAsia" w:hAnsi="Corbel" w:cstheme="minorBidi"/>
          <w:b w:val="0"/>
          <w:bCs w:val="0"/>
          <w:color w:val="auto"/>
          <w:sz w:val="22"/>
          <w:szCs w:val="24"/>
        </w:rPr>
        <w:t>fter a season of “hunkering down” and endurance</w:t>
      </w:r>
      <w:r w:rsidR="002E6416">
        <w:rPr>
          <w:rFonts w:ascii="Corbel" w:eastAsiaTheme="minorEastAsia" w:hAnsi="Corbel" w:cstheme="minorBidi"/>
          <w:b w:val="0"/>
          <w:bCs w:val="0"/>
          <w:color w:val="auto"/>
          <w:sz w:val="22"/>
          <w:szCs w:val="24"/>
        </w:rPr>
        <w:t>,</w:t>
      </w:r>
      <w:r w:rsidR="002E6416" w:rsidRPr="002E6416">
        <w:rPr>
          <w:rFonts w:ascii="Corbel" w:eastAsiaTheme="minorEastAsia" w:hAnsi="Corbel" w:cstheme="minorBidi"/>
          <w:b w:val="0"/>
          <w:bCs w:val="0"/>
          <w:color w:val="auto"/>
          <w:sz w:val="22"/>
          <w:szCs w:val="24"/>
        </w:rPr>
        <w:t xml:space="preserve"> many of us are now finding the space to reflect on the toll the pandemic has taken. We’ve al</w:t>
      </w:r>
      <w:r w:rsidR="002E6416">
        <w:rPr>
          <w:rFonts w:ascii="Corbel" w:eastAsiaTheme="minorEastAsia" w:hAnsi="Corbel" w:cstheme="minorBidi"/>
          <w:b w:val="0"/>
          <w:bCs w:val="0"/>
          <w:color w:val="auto"/>
          <w:sz w:val="22"/>
          <w:szCs w:val="24"/>
        </w:rPr>
        <w:t>l struggled in different ways—</w:t>
      </w:r>
      <w:r w:rsidR="002E6416" w:rsidRPr="002E6416">
        <w:rPr>
          <w:rFonts w:ascii="Corbel" w:eastAsiaTheme="minorEastAsia" w:hAnsi="Corbel" w:cstheme="minorBidi"/>
          <w:b w:val="0"/>
          <w:bCs w:val="0"/>
          <w:color w:val="auto"/>
          <w:sz w:val="22"/>
          <w:szCs w:val="24"/>
        </w:rPr>
        <w:t xml:space="preserve">we’ve experienced </w:t>
      </w:r>
      <w:r w:rsidR="002E6416">
        <w:rPr>
          <w:rFonts w:ascii="Corbel" w:eastAsiaTheme="minorEastAsia" w:hAnsi="Corbel" w:cstheme="minorBidi"/>
          <w:b w:val="0"/>
          <w:bCs w:val="0"/>
          <w:color w:val="auto"/>
          <w:sz w:val="22"/>
          <w:szCs w:val="24"/>
        </w:rPr>
        <w:t>the</w:t>
      </w:r>
      <w:r w:rsidR="002E6416" w:rsidRPr="002E6416">
        <w:rPr>
          <w:rFonts w:ascii="Corbel" w:eastAsiaTheme="minorEastAsia" w:hAnsi="Corbel" w:cstheme="minorBidi"/>
          <w:b w:val="0"/>
          <w:bCs w:val="0"/>
          <w:color w:val="auto"/>
          <w:sz w:val="22"/>
          <w:szCs w:val="24"/>
        </w:rPr>
        <w:t xml:space="preserve"> loss of loved ones, </w:t>
      </w:r>
      <w:r w:rsidR="002E6416">
        <w:rPr>
          <w:rFonts w:ascii="Corbel" w:eastAsiaTheme="minorEastAsia" w:hAnsi="Corbel" w:cstheme="minorBidi"/>
          <w:b w:val="0"/>
          <w:bCs w:val="0"/>
          <w:color w:val="auto"/>
          <w:sz w:val="22"/>
          <w:szCs w:val="24"/>
        </w:rPr>
        <w:t xml:space="preserve">and the </w:t>
      </w:r>
      <w:r w:rsidR="002E6416" w:rsidRPr="002E6416">
        <w:rPr>
          <w:rFonts w:ascii="Corbel" w:eastAsiaTheme="minorEastAsia" w:hAnsi="Corbel" w:cstheme="minorBidi"/>
          <w:b w:val="0"/>
          <w:bCs w:val="0"/>
          <w:color w:val="auto"/>
          <w:sz w:val="22"/>
          <w:szCs w:val="24"/>
        </w:rPr>
        <w:t>disruption of work, family and social life</w:t>
      </w:r>
      <w:r w:rsidR="002E6416">
        <w:rPr>
          <w:rFonts w:ascii="Corbel" w:eastAsiaTheme="minorEastAsia" w:hAnsi="Corbel" w:cstheme="minorBidi"/>
          <w:b w:val="0"/>
          <w:bCs w:val="0"/>
          <w:color w:val="auto"/>
          <w:sz w:val="22"/>
          <w:szCs w:val="24"/>
        </w:rPr>
        <w:t>,</w:t>
      </w:r>
      <w:r w:rsidR="002E6416" w:rsidRPr="002E6416">
        <w:rPr>
          <w:rFonts w:ascii="Corbel" w:eastAsiaTheme="minorEastAsia" w:hAnsi="Corbel" w:cstheme="minorBidi"/>
          <w:b w:val="0"/>
          <w:bCs w:val="0"/>
          <w:color w:val="auto"/>
          <w:sz w:val="22"/>
          <w:szCs w:val="24"/>
        </w:rPr>
        <w:t xml:space="preserve"> and we’ve lived under a cloud of fear. We’ve also seen horrendous inequities in our culture exposed</w:t>
      </w:r>
      <w:r w:rsidR="002E6416">
        <w:rPr>
          <w:rFonts w:ascii="Corbel" w:eastAsiaTheme="minorEastAsia" w:hAnsi="Corbel" w:cstheme="minorBidi"/>
          <w:b w:val="0"/>
          <w:bCs w:val="0"/>
          <w:color w:val="auto"/>
          <w:sz w:val="22"/>
          <w:szCs w:val="24"/>
        </w:rPr>
        <w:t>,</w:t>
      </w:r>
      <w:r w:rsidR="002E6416" w:rsidRPr="002E6416">
        <w:rPr>
          <w:rFonts w:ascii="Corbel" w:eastAsiaTheme="minorEastAsia" w:hAnsi="Corbel" w:cstheme="minorBidi"/>
          <w:b w:val="0"/>
          <w:bCs w:val="0"/>
          <w:color w:val="auto"/>
          <w:sz w:val="22"/>
          <w:szCs w:val="24"/>
        </w:rPr>
        <w:t xml:space="preserve"> and seen</w:t>
      </w:r>
      <w:r w:rsidR="002E6416">
        <w:rPr>
          <w:rFonts w:ascii="Corbel" w:eastAsiaTheme="minorEastAsia" w:hAnsi="Corbel" w:cstheme="minorBidi"/>
          <w:b w:val="0"/>
          <w:bCs w:val="0"/>
          <w:color w:val="auto"/>
          <w:sz w:val="22"/>
          <w:szCs w:val="24"/>
        </w:rPr>
        <w:t xml:space="preserve"> friends and neighbors struggle, </w:t>
      </w:r>
      <w:r w:rsidR="002E6416" w:rsidRPr="002E6416">
        <w:rPr>
          <w:rFonts w:ascii="Corbel" w:eastAsiaTheme="minorEastAsia" w:hAnsi="Corbel" w:cstheme="minorBidi"/>
          <w:b w:val="0"/>
          <w:bCs w:val="0"/>
          <w:color w:val="auto"/>
          <w:sz w:val="22"/>
          <w:szCs w:val="24"/>
        </w:rPr>
        <w:t>t</w:t>
      </w:r>
      <w:r w:rsidR="002E6416">
        <w:rPr>
          <w:rFonts w:ascii="Corbel" w:eastAsiaTheme="minorEastAsia" w:hAnsi="Corbel" w:cstheme="minorBidi"/>
          <w:b w:val="0"/>
          <w:bCs w:val="0"/>
          <w:color w:val="auto"/>
          <w:sz w:val="22"/>
          <w:szCs w:val="24"/>
        </w:rPr>
        <w:t>oo. But we have also prevailed—</w:t>
      </w:r>
      <w:r w:rsidR="002E6416" w:rsidRPr="002E6416">
        <w:rPr>
          <w:rFonts w:ascii="Corbel" w:eastAsiaTheme="minorEastAsia" w:hAnsi="Corbel" w:cstheme="minorBidi"/>
          <w:b w:val="0"/>
          <w:bCs w:val="0"/>
          <w:color w:val="auto"/>
          <w:sz w:val="22"/>
          <w:szCs w:val="24"/>
        </w:rPr>
        <w:t xml:space="preserve">as a church </w:t>
      </w:r>
      <w:r w:rsidR="002E6416">
        <w:rPr>
          <w:rFonts w:ascii="Corbel" w:eastAsiaTheme="minorEastAsia" w:hAnsi="Corbel" w:cstheme="minorBidi"/>
          <w:b w:val="0"/>
          <w:bCs w:val="0"/>
          <w:color w:val="auto"/>
          <w:sz w:val="22"/>
          <w:szCs w:val="24"/>
        </w:rPr>
        <w:t>family</w:t>
      </w:r>
      <w:r w:rsidR="002E6416" w:rsidRPr="002E6416">
        <w:rPr>
          <w:rFonts w:ascii="Corbel" w:eastAsiaTheme="minorEastAsia" w:hAnsi="Corbel" w:cstheme="minorBidi"/>
          <w:b w:val="0"/>
          <w:bCs w:val="0"/>
          <w:color w:val="auto"/>
          <w:sz w:val="22"/>
          <w:szCs w:val="24"/>
        </w:rPr>
        <w:t xml:space="preserve"> we have rallied together to support one another, to stay close</w:t>
      </w:r>
      <w:r w:rsidR="002E6416">
        <w:rPr>
          <w:rFonts w:ascii="Corbel" w:eastAsiaTheme="minorEastAsia" w:hAnsi="Corbel" w:cstheme="minorBidi"/>
          <w:b w:val="0"/>
          <w:bCs w:val="0"/>
          <w:color w:val="auto"/>
          <w:sz w:val="22"/>
          <w:szCs w:val="24"/>
        </w:rPr>
        <w:t>,</w:t>
      </w:r>
      <w:r w:rsidR="002E6416" w:rsidRPr="002E6416">
        <w:rPr>
          <w:rFonts w:ascii="Corbel" w:eastAsiaTheme="minorEastAsia" w:hAnsi="Corbel" w:cstheme="minorBidi"/>
          <w:b w:val="0"/>
          <w:bCs w:val="0"/>
          <w:color w:val="auto"/>
          <w:sz w:val="22"/>
          <w:szCs w:val="24"/>
        </w:rPr>
        <w:t xml:space="preserve"> and to reach out to our local community whenever we’ve been able. And in this new space</w:t>
      </w:r>
      <w:r w:rsidR="002E6416">
        <w:rPr>
          <w:rFonts w:ascii="Corbel" w:eastAsiaTheme="minorEastAsia" w:hAnsi="Corbel" w:cstheme="minorBidi"/>
          <w:b w:val="0"/>
          <w:bCs w:val="0"/>
          <w:color w:val="auto"/>
          <w:sz w:val="22"/>
          <w:szCs w:val="24"/>
        </w:rPr>
        <w:t>,</w:t>
      </w:r>
      <w:r w:rsidR="002E6416" w:rsidRPr="002E6416">
        <w:rPr>
          <w:rFonts w:ascii="Corbel" w:eastAsiaTheme="minorEastAsia" w:hAnsi="Corbel" w:cstheme="minorBidi"/>
          <w:b w:val="0"/>
          <w:bCs w:val="0"/>
          <w:color w:val="auto"/>
          <w:sz w:val="22"/>
          <w:szCs w:val="24"/>
        </w:rPr>
        <w:t xml:space="preserve"> we are also reflecting on how our values and p</w:t>
      </w:r>
      <w:r w:rsidR="002E6416">
        <w:rPr>
          <w:rFonts w:ascii="Corbel" w:eastAsiaTheme="minorEastAsia" w:hAnsi="Corbel" w:cstheme="minorBidi"/>
          <w:b w:val="0"/>
          <w:bCs w:val="0"/>
          <w:color w:val="auto"/>
          <w:sz w:val="22"/>
          <w:szCs w:val="24"/>
        </w:rPr>
        <w:t>riorities have been challenged—</w:t>
      </w:r>
      <w:r w:rsidR="002E6416" w:rsidRPr="002E6416">
        <w:rPr>
          <w:rFonts w:ascii="Corbel" w:eastAsiaTheme="minorEastAsia" w:hAnsi="Corbel" w:cstheme="minorBidi"/>
          <w:b w:val="0"/>
          <w:bCs w:val="0"/>
          <w:color w:val="auto"/>
          <w:sz w:val="22"/>
          <w:szCs w:val="24"/>
        </w:rPr>
        <w:t>we are seeing what we truly treasure more clearly</w:t>
      </w:r>
      <w:r w:rsidR="002E6416">
        <w:rPr>
          <w:rFonts w:ascii="Corbel" w:eastAsiaTheme="minorEastAsia" w:hAnsi="Corbel" w:cstheme="minorBidi"/>
          <w:b w:val="0"/>
          <w:bCs w:val="0"/>
          <w:color w:val="auto"/>
          <w:sz w:val="22"/>
          <w:szCs w:val="24"/>
        </w:rPr>
        <w:t>,</w:t>
      </w:r>
      <w:r w:rsidR="002E6416" w:rsidRPr="002E6416">
        <w:rPr>
          <w:rFonts w:ascii="Corbel" w:eastAsiaTheme="minorEastAsia" w:hAnsi="Corbel" w:cstheme="minorBidi"/>
          <w:b w:val="0"/>
          <w:bCs w:val="0"/>
          <w:color w:val="auto"/>
          <w:sz w:val="22"/>
          <w:szCs w:val="24"/>
        </w:rPr>
        <w:t xml:space="preserve"> and perhaps rediscovering meaning in our lives.</w:t>
      </w:r>
    </w:p>
    <w:p w14:paraId="4F82D4DA" w14:textId="77777777" w:rsidR="002E6416" w:rsidRPr="002E6416" w:rsidRDefault="002E6416" w:rsidP="002E6416">
      <w:pPr>
        <w:pStyle w:val="Heading1"/>
        <w:spacing w:before="0" w:line="259" w:lineRule="auto"/>
        <w:rPr>
          <w:rFonts w:ascii="Corbel" w:eastAsiaTheme="minorEastAsia" w:hAnsi="Corbel" w:cstheme="minorBidi"/>
          <w:b w:val="0"/>
          <w:bCs w:val="0"/>
          <w:color w:val="auto"/>
          <w:sz w:val="22"/>
          <w:szCs w:val="24"/>
        </w:rPr>
      </w:pPr>
    </w:p>
    <w:p w14:paraId="692C9924" w14:textId="46C80C76" w:rsidR="002E6416" w:rsidRPr="002E6416" w:rsidRDefault="002E6416" w:rsidP="002E6416">
      <w:pPr>
        <w:pStyle w:val="Heading1"/>
        <w:spacing w:before="0" w:line="259" w:lineRule="auto"/>
        <w:rPr>
          <w:rFonts w:ascii="Corbel" w:eastAsiaTheme="minorEastAsia" w:hAnsi="Corbel" w:cstheme="minorBidi"/>
          <w:b w:val="0"/>
          <w:bCs w:val="0"/>
          <w:color w:val="auto"/>
          <w:sz w:val="22"/>
          <w:szCs w:val="24"/>
        </w:rPr>
      </w:pPr>
      <w:r w:rsidRPr="002E6416">
        <w:rPr>
          <w:rFonts w:ascii="Corbel" w:eastAsiaTheme="minorEastAsia" w:hAnsi="Corbel" w:cstheme="minorBidi"/>
          <w:b w:val="0"/>
          <w:bCs w:val="0"/>
          <w:color w:val="auto"/>
          <w:sz w:val="22"/>
          <w:szCs w:val="24"/>
        </w:rPr>
        <w:t>Jesus came bringing good news to a people who were tired, disappointed, oppressed</w:t>
      </w:r>
      <w:r>
        <w:rPr>
          <w:rFonts w:ascii="Corbel" w:eastAsiaTheme="minorEastAsia" w:hAnsi="Corbel" w:cstheme="minorBidi"/>
          <w:b w:val="0"/>
          <w:bCs w:val="0"/>
          <w:color w:val="auto"/>
          <w:sz w:val="22"/>
          <w:szCs w:val="24"/>
        </w:rPr>
        <w:t>,</w:t>
      </w:r>
      <w:r w:rsidRPr="002E6416">
        <w:rPr>
          <w:rFonts w:ascii="Corbel" w:eastAsiaTheme="minorEastAsia" w:hAnsi="Corbel" w:cstheme="minorBidi"/>
          <w:b w:val="0"/>
          <w:bCs w:val="0"/>
          <w:color w:val="auto"/>
          <w:sz w:val="22"/>
          <w:szCs w:val="24"/>
        </w:rPr>
        <w:t xml:space="preserve"> and felt forgotten. Jesus lived life with these people and, although he never promised life would be easy, he invited every</w:t>
      </w:r>
      <w:r>
        <w:rPr>
          <w:rFonts w:ascii="Corbel" w:eastAsiaTheme="minorEastAsia" w:hAnsi="Corbel" w:cstheme="minorBidi"/>
          <w:b w:val="0"/>
          <w:bCs w:val="0"/>
          <w:color w:val="auto"/>
          <w:sz w:val="22"/>
          <w:szCs w:val="24"/>
        </w:rPr>
        <w:t>one to share in this good news—</w:t>
      </w:r>
      <w:r w:rsidRPr="002E6416">
        <w:rPr>
          <w:rFonts w:ascii="Corbel" w:eastAsiaTheme="minorEastAsia" w:hAnsi="Corbel" w:cstheme="minorBidi"/>
          <w:b w:val="0"/>
          <w:bCs w:val="0"/>
          <w:color w:val="auto"/>
          <w:sz w:val="22"/>
          <w:szCs w:val="24"/>
        </w:rPr>
        <w:t>to both receive hope and healing</w:t>
      </w:r>
      <w:r>
        <w:rPr>
          <w:rFonts w:ascii="Corbel" w:eastAsiaTheme="minorEastAsia" w:hAnsi="Corbel" w:cstheme="minorBidi"/>
          <w:b w:val="0"/>
          <w:bCs w:val="0"/>
          <w:color w:val="auto"/>
          <w:sz w:val="22"/>
          <w:szCs w:val="24"/>
        </w:rPr>
        <w:t>,</w:t>
      </w:r>
      <w:r w:rsidRPr="002E6416">
        <w:rPr>
          <w:rFonts w:ascii="Corbel" w:eastAsiaTheme="minorEastAsia" w:hAnsi="Corbel" w:cstheme="minorBidi"/>
          <w:b w:val="0"/>
          <w:bCs w:val="0"/>
          <w:color w:val="auto"/>
          <w:sz w:val="22"/>
          <w:szCs w:val="24"/>
        </w:rPr>
        <w:t xml:space="preserve"> and give it away to others. As followers of Jesus and as fellow strugglers</w:t>
      </w:r>
      <w:r>
        <w:rPr>
          <w:rFonts w:ascii="Corbel" w:eastAsiaTheme="minorEastAsia" w:hAnsi="Corbel" w:cstheme="minorBidi"/>
          <w:b w:val="0"/>
          <w:bCs w:val="0"/>
          <w:color w:val="auto"/>
          <w:sz w:val="22"/>
          <w:szCs w:val="24"/>
        </w:rPr>
        <w:t>,</w:t>
      </w:r>
      <w:r w:rsidRPr="002E6416">
        <w:rPr>
          <w:rFonts w:ascii="Corbel" w:eastAsiaTheme="minorEastAsia" w:hAnsi="Corbel" w:cstheme="minorBidi"/>
          <w:b w:val="0"/>
          <w:bCs w:val="0"/>
          <w:color w:val="auto"/>
          <w:sz w:val="22"/>
          <w:szCs w:val="24"/>
        </w:rPr>
        <w:t xml:space="preserve"> we have </w:t>
      </w:r>
      <w:r>
        <w:rPr>
          <w:rFonts w:ascii="Corbel" w:eastAsiaTheme="minorEastAsia" w:hAnsi="Corbel" w:cstheme="minorBidi"/>
          <w:b w:val="0"/>
          <w:bCs w:val="0"/>
          <w:color w:val="auto"/>
          <w:sz w:val="22"/>
          <w:szCs w:val="24"/>
        </w:rPr>
        <w:t>all experienced this good news—</w:t>
      </w:r>
      <w:r w:rsidRPr="002E6416">
        <w:rPr>
          <w:rFonts w:ascii="Corbel" w:eastAsiaTheme="minorEastAsia" w:hAnsi="Corbel" w:cstheme="minorBidi"/>
          <w:b w:val="0"/>
          <w:bCs w:val="0"/>
          <w:color w:val="auto"/>
          <w:sz w:val="22"/>
          <w:szCs w:val="24"/>
        </w:rPr>
        <w:t>it has sustained us and kept us. So, as we look ahead to the coming year, we want to nurture that hope and healing within us,</w:t>
      </w:r>
      <w:r w:rsidR="00601BEB">
        <w:rPr>
          <w:rFonts w:ascii="Corbel" w:eastAsiaTheme="minorEastAsia" w:hAnsi="Corbel" w:cstheme="minorBidi"/>
          <w:b w:val="0"/>
          <w:bCs w:val="0"/>
          <w:color w:val="auto"/>
          <w:sz w:val="22"/>
          <w:szCs w:val="24"/>
        </w:rPr>
        <w:t xml:space="preserve"> and</w:t>
      </w:r>
      <w:r w:rsidRPr="002E6416">
        <w:rPr>
          <w:rFonts w:ascii="Corbel" w:eastAsiaTheme="minorEastAsia" w:hAnsi="Corbel" w:cstheme="minorBidi"/>
          <w:b w:val="0"/>
          <w:bCs w:val="0"/>
          <w:color w:val="auto"/>
          <w:sz w:val="22"/>
          <w:szCs w:val="24"/>
        </w:rPr>
        <w:t xml:space="preserve"> </w:t>
      </w:r>
      <w:r w:rsidR="008C18B9">
        <w:rPr>
          <w:rFonts w:ascii="Corbel" w:eastAsiaTheme="minorEastAsia" w:hAnsi="Corbel" w:cstheme="minorBidi"/>
          <w:b w:val="0"/>
          <w:bCs w:val="0"/>
          <w:color w:val="auto"/>
          <w:sz w:val="22"/>
          <w:szCs w:val="24"/>
        </w:rPr>
        <w:t>treasure</w:t>
      </w:r>
      <w:r w:rsidRPr="002E6416">
        <w:rPr>
          <w:rFonts w:ascii="Corbel" w:eastAsiaTheme="minorEastAsia" w:hAnsi="Corbel" w:cstheme="minorBidi"/>
          <w:b w:val="0"/>
          <w:bCs w:val="0"/>
          <w:color w:val="auto"/>
          <w:sz w:val="22"/>
          <w:szCs w:val="24"/>
        </w:rPr>
        <w:t xml:space="preserve"> the life it gives us</w:t>
      </w:r>
      <w:r w:rsidR="00601BEB">
        <w:rPr>
          <w:rFonts w:ascii="Corbel" w:eastAsiaTheme="minorEastAsia" w:hAnsi="Corbel" w:cstheme="minorBidi"/>
          <w:b w:val="0"/>
          <w:bCs w:val="0"/>
          <w:color w:val="auto"/>
          <w:sz w:val="22"/>
          <w:szCs w:val="24"/>
        </w:rPr>
        <w:t>.</w:t>
      </w:r>
      <w:r w:rsidRPr="002E6416">
        <w:rPr>
          <w:rFonts w:ascii="Corbel" w:eastAsiaTheme="minorEastAsia" w:hAnsi="Corbel" w:cstheme="minorBidi"/>
          <w:b w:val="0"/>
          <w:bCs w:val="0"/>
          <w:color w:val="auto"/>
          <w:sz w:val="22"/>
          <w:szCs w:val="24"/>
        </w:rPr>
        <w:t xml:space="preserve"> </w:t>
      </w:r>
      <w:r w:rsidR="00601BEB">
        <w:rPr>
          <w:rFonts w:ascii="Corbel" w:eastAsiaTheme="minorEastAsia" w:hAnsi="Corbel" w:cstheme="minorBidi"/>
          <w:b w:val="0"/>
          <w:bCs w:val="0"/>
          <w:color w:val="auto"/>
          <w:sz w:val="22"/>
          <w:szCs w:val="24"/>
        </w:rPr>
        <w:t xml:space="preserve">We want </w:t>
      </w:r>
      <w:r w:rsidRPr="002E6416">
        <w:rPr>
          <w:rFonts w:ascii="Corbel" w:eastAsiaTheme="minorEastAsia" w:hAnsi="Corbel" w:cstheme="minorBidi"/>
          <w:b w:val="0"/>
          <w:bCs w:val="0"/>
          <w:color w:val="auto"/>
          <w:sz w:val="22"/>
          <w:szCs w:val="24"/>
        </w:rPr>
        <w:t>to share this good news with our friends, family, neighbors and coworkers</w:t>
      </w:r>
      <w:r w:rsidR="00601BEB">
        <w:rPr>
          <w:rFonts w:ascii="Corbel" w:eastAsiaTheme="minorEastAsia" w:hAnsi="Corbel" w:cstheme="minorBidi"/>
          <w:b w:val="0"/>
          <w:bCs w:val="0"/>
          <w:color w:val="auto"/>
          <w:sz w:val="22"/>
          <w:szCs w:val="24"/>
        </w:rPr>
        <w:t xml:space="preserve"> who</w:t>
      </w:r>
      <w:r w:rsidRPr="002E6416">
        <w:rPr>
          <w:rFonts w:ascii="Corbel" w:eastAsiaTheme="minorEastAsia" w:hAnsi="Corbel" w:cstheme="minorBidi"/>
          <w:b w:val="0"/>
          <w:bCs w:val="0"/>
          <w:color w:val="auto"/>
          <w:sz w:val="22"/>
          <w:szCs w:val="24"/>
        </w:rPr>
        <w:t xml:space="preserve"> have </w:t>
      </w:r>
      <w:r w:rsidR="00601BEB">
        <w:rPr>
          <w:rFonts w:ascii="Corbel" w:eastAsiaTheme="minorEastAsia" w:hAnsi="Corbel" w:cstheme="minorBidi"/>
          <w:b w:val="0"/>
          <w:bCs w:val="0"/>
          <w:color w:val="auto"/>
          <w:sz w:val="22"/>
          <w:szCs w:val="24"/>
        </w:rPr>
        <w:t xml:space="preserve">also </w:t>
      </w:r>
      <w:r w:rsidRPr="002E6416">
        <w:rPr>
          <w:rFonts w:ascii="Corbel" w:eastAsiaTheme="minorEastAsia" w:hAnsi="Corbel" w:cstheme="minorBidi"/>
          <w:b w:val="0"/>
          <w:bCs w:val="0"/>
          <w:color w:val="auto"/>
          <w:sz w:val="22"/>
          <w:szCs w:val="24"/>
        </w:rPr>
        <w:t>experienced emotional loss and isolation, economic hardship</w:t>
      </w:r>
      <w:r>
        <w:rPr>
          <w:rFonts w:ascii="Corbel" w:eastAsiaTheme="minorEastAsia" w:hAnsi="Corbel" w:cstheme="minorBidi"/>
          <w:b w:val="0"/>
          <w:bCs w:val="0"/>
          <w:color w:val="auto"/>
          <w:sz w:val="22"/>
          <w:szCs w:val="24"/>
        </w:rPr>
        <w:t>,</w:t>
      </w:r>
      <w:r w:rsidRPr="002E6416">
        <w:rPr>
          <w:rFonts w:ascii="Corbel" w:eastAsiaTheme="minorEastAsia" w:hAnsi="Corbel" w:cstheme="minorBidi"/>
          <w:b w:val="0"/>
          <w:bCs w:val="0"/>
          <w:color w:val="auto"/>
          <w:sz w:val="22"/>
          <w:szCs w:val="24"/>
        </w:rPr>
        <w:t xml:space="preserve"> and even a sense of despair. And</w:t>
      </w:r>
      <w:r w:rsidR="00601BEB">
        <w:rPr>
          <w:rFonts w:ascii="Corbel" w:eastAsiaTheme="minorEastAsia" w:hAnsi="Corbel" w:cstheme="minorBidi"/>
          <w:b w:val="0"/>
          <w:bCs w:val="0"/>
          <w:color w:val="auto"/>
          <w:sz w:val="22"/>
          <w:szCs w:val="24"/>
        </w:rPr>
        <w:t xml:space="preserve"> we want to be agents of change in</w:t>
      </w:r>
      <w:r w:rsidRPr="002E6416">
        <w:rPr>
          <w:rFonts w:ascii="Corbel" w:eastAsiaTheme="minorEastAsia" w:hAnsi="Corbel" w:cstheme="minorBidi"/>
          <w:b w:val="0"/>
          <w:bCs w:val="0"/>
          <w:color w:val="auto"/>
          <w:sz w:val="22"/>
          <w:szCs w:val="24"/>
        </w:rPr>
        <w:t xml:space="preserve"> our culture </w:t>
      </w:r>
      <w:r w:rsidR="00601BEB">
        <w:rPr>
          <w:rFonts w:ascii="Corbel" w:eastAsiaTheme="minorEastAsia" w:hAnsi="Corbel" w:cstheme="minorBidi"/>
          <w:b w:val="0"/>
          <w:bCs w:val="0"/>
          <w:color w:val="auto"/>
          <w:sz w:val="22"/>
          <w:szCs w:val="24"/>
        </w:rPr>
        <w:t xml:space="preserve">that </w:t>
      </w:r>
      <w:r w:rsidRPr="002E6416">
        <w:rPr>
          <w:rFonts w:ascii="Corbel" w:eastAsiaTheme="minorEastAsia" w:hAnsi="Corbel" w:cstheme="minorBidi"/>
          <w:b w:val="0"/>
          <w:bCs w:val="0"/>
          <w:color w:val="auto"/>
          <w:sz w:val="22"/>
          <w:szCs w:val="24"/>
        </w:rPr>
        <w:t>is reeling from the pain of injustice and inequity</w:t>
      </w:r>
      <w:r w:rsidR="00601BEB">
        <w:rPr>
          <w:rFonts w:ascii="Corbel" w:eastAsiaTheme="minorEastAsia" w:hAnsi="Corbel" w:cstheme="minorBidi"/>
          <w:b w:val="0"/>
          <w:bCs w:val="0"/>
          <w:color w:val="auto"/>
          <w:sz w:val="22"/>
          <w:szCs w:val="24"/>
        </w:rPr>
        <w:t>,</w:t>
      </w:r>
      <w:r w:rsidRPr="002E6416">
        <w:rPr>
          <w:rFonts w:ascii="Corbel" w:eastAsiaTheme="minorEastAsia" w:hAnsi="Corbel" w:cstheme="minorBidi"/>
          <w:b w:val="0"/>
          <w:bCs w:val="0"/>
          <w:color w:val="auto"/>
          <w:sz w:val="22"/>
          <w:szCs w:val="24"/>
        </w:rPr>
        <w:t xml:space="preserve"> and longing for healing. </w:t>
      </w:r>
    </w:p>
    <w:p w14:paraId="6EFBF422" w14:textId="77777777" w:rsidR="002E6416" w:rsidRPr="002E6416" w:rsidRDefault="002E6416" w:rsidP="002E6416">
      <w:pPr>
        <w:pStyle w:val="Heading1"/>
        <w:spacing w:before="0" w:line="259" w:lineRule="auto"/>
        <w:rPr>
          <w:rFonts w:ascii="Corbel" w:eastAsiaTheme="minorEastAsia" w:hAnsi="Corbel" w:cstheme="minorBidi"/>
          <w:b w:val="0"/>
          <w:bCs w:val="0"/>
          <w:color w:val="auto"/>
          <w:sz w:val="22"/>
          <w:szCs w:val="24"/>
        </w:rPr>
      </w:pPr>
    </w:p>
    <w:p w14:paraId="52D1B86F" w14:textId="1D0BA9BF" w:rsidR="002E6416" w:rsidRDefault="002E6416" w:rsidP="002E6416">
      <w:pPr>
        <w:pStyle w:val="Heading1"/>
        <w:spacing w:before="0" w:line="259" w:lineRule="auto"/>
        <w:rPr>
          <w:rFonts w:ascii="Corbel" w:eastAsiaTheme="minorEastAsia" w:hAnsi="Corbel" w:cstheme="minorBidi"/>
          <w:b w:val="0"/>
          <w:bCs w:val="0"/>
          <w:color w:val="auto"/>
          <w:sz w:val="22"/>
          <w:szCs w:val="24"/>
        </w:rPr>
      </w:pPr>
      <w:r w:rsidRPr="002E6416">
        <w:rPr>
          <w:rFonts w:ascii="Corbel" w:eastAsiaTheme="minorEastAsia" w:hAnsi="Corbel" w:cstheme="minorBidi"/>
          <w:b w:val="0"/>
          <w:bCs w:val="0"/>
          <w:color w:val="auto"/>
          <w:sz w:val="22"/>
          <w:szCs w:val="24"/>
        </w:rPr>
        <w:t xml:space="preserve">This year we will focus on </w:t>
      </w:r>
      <w:r w:rsidR="00601BEB">
        <w:rPr>
          <w:rFonts w:ascii="Corbel" w:eastAsiaTheme="minorEastAsia" w:hAnsi="Corbel" w:cstheme="minorBidi"/>
          <w:b w:val="0"/>
          <w:bCs w:val="0"/>
          <w:color w:val="auto"/>
          <w:sz w:val="22"/>
          <w:szCs w:val="24"/>
        </w:rPr>
        <w:t>bringing</w:t>
      </w:r>
      <w:r w:rsidRPr="002E6416">
        <w:rPr>
          <w:rFonts w:ascii="Corbel" w:eastAsiaTheme="minorEastAsia" w:hAnsi="Corbel" w:cstheme="minorBidi"/>
          <w:b w:val="0"/>
          <w:bCs w:val="0"/>
          <w:color w:val="auto"/>
          <w:sz w:val="22"/>
          <w:szCs w:val="24"/>
        </w:rPr>
        <w:t xml:space="preserve"> hope and healing in our own life-spaces of work, neighborhoods, families and friendships. We won’t do this by preaching at anyone but by growing in the art of listening, empathy, and compassionate presence. We’ll honestly and sensitively share our lives like Jesus did, helping and supporting people as they process what they have been going through. We’ll also focus on reaching out to our local community around Cedar Ridge and our partners in Guatemala to help practically with economic hardships and challenges, while continuing our struggle for social justice and lasting systemic change. And as in-person gatherings become possible once more</w:t>
      </w:r>
      <w:r>
        <w:rPr>
          <w:rFonts w:ascii="Corbel" w:eastAsiaTheme="minorEastAsia" w:hAnsi="Corbel" w:cstheme="minorBidi"/>
          <w:b w:val="0"/>
          <w:bCs w:val="0"/>
          <w:color w:val="auto"/>
          <w:sz w:val="22"/>
          <w:szCs w:val="24"/>
        </w:rPr>
        <w:t>,</w:t>
      </w:r>
      <w:r w:rsidRPr="002E6416">
        <w:rPr>
          <w:rFonts w:ascii="Corbel" w:eastAsiaTheme="minorEastAsia" w:hAnsi="Corbel" w:cstheme="minorBidi"/>
          <w:b w:val="0"/>
          <w:bCs w:val="0"/>
          <w:color w:val="auto"/>
          <w:sz w:val="22"/>
          <w:szCs w:val="24"/>
        </w:rPr>
        <w:t xml:space="preserve"> we will celebrate being a church family together again, cherishing the joy of friendship and delighting in the beauty of life that we’ve perhaps previously taken for granted. Through some of our most treasured traditional events like the Harvest Festival, Burtonsville Day, outdoor movie nights, </w:t>
      </w:r>
      <w:r>
        <w:rPr>
          <w:rFonts w:ascii="Corbel" w:eastAsiaTheme="minorEastAsia" w:hAnsi="Corbel" w:cstheme="minorBidi"/>
          <w:b w:val="0"/>
          <w:bCs w:val="0"/>
          <w:color w:val="auto"/>
          <w:sz w:val="22"/>
          <w:szCs w:val="24"/>
        </w:rPr>
        <w:t xml:space="preserve">and </w:t>
      </w:r>
      <w:r w:rsidRPr="002E6416">
        <w:rPr>
          <w:rFonts w:ascii="Corbel" w:eastAsiaTheme="minorEastAsia" w:hAnsi="Corbel" w:cstheme="minorBidi"/>
          <w:b w:val="0"/>
          <w:bCs w:val="0"/>
          <w:color w:val="auto"/>
          <w:sz w:val="22"/>
          <w:szCs w:val="24"/>
        </w:rPr>
        <w:t>our various Christmas celebrations</w:t>
      </w:r>
      <w:r>
        <w:rPr>
          <w:rFonts w:ascii="Corbel" w:eastAsiaTheme="minorEastAsia" w:hAnsi="Corbel" w:cstheme="minorBidi"/>
          <w:b w:val="0"/>
          <w:bCs w:val="0"/>
          <w:color w:val="auto"/>
          <w:sz w:val="22"/>
          <w:szCs w:val="24"/>
        </w:rPr>
        <w:t>,</w:t>
      </w:r>
      <w:r w:rsidRPr="002E6416">
        <w:rPr>
          <w:rFonts w:ascii="Corbel" w:eastAsiaTheme="minorEastAsia" w:hAnsi="Corbel" w:cstheme="minorBidi"/>
          <w:b w:val="0"/>
          <w:bCs w:val="0"/>
          <w:color w:val="auto"/>
          <w:sz w:val="22"/>
          <w:szCs w:val="24"/>
        </w:rPr>
        <w:t xml:space="preserve"> as well as other new events</w:t>
      </w:r>
      <w:r>
        <w:rPr>
          <w:rFonts w:ascii="Corbel" w:eastAsiaTheme="minorEastAsia" w:hAnsi="Corbel" w:cstheme="minorBidi"/>
          <w:b w:val="0"/>
          <w:bCs w:val="0"/>
          <w:color w:val="auto"/>
          <w:sz w:val="22"/>
          <w:szCs w:val="24"/>
        </w:rPr>
        <w:t>,</w:t>
      </w:r>
      <w:r w:rsidRPr="002E6416">
        <w:rPr>
          <w:rFonts w:ascii="Corbel" w:eastAsiaTheme="minorEastAsia" w:hAnsi="Corbel" w:cstheme="minorBidi"/>
          <w:b w:val="0"/>
          <w:bCs w:val="0"/>
          <w:color w:val="auto"/>
          <w:sz w:val="22"/>
          <w:szCs w:val="24"/>
        </w:rPr>
        <w:t xml:space="preserve"> we’ll invite our local community to join with us in experiencing some long overdue fun and sharing in the good news. </w:t>
      </w:r>
    </w:p>
    <w:p w14:paraId="2C4CF26C" w14:textId="77777777" w:rsidR="002E6416" w:rsidRPr="002E6416" w:rsidRDefault="002E6416" w:rsidP="002E6416"/>
    <w:p w14:paraId="76A112F8" w14:textId="7276068C" w:rsidR="00581A38" w:rsidRPr="001F298D" w:rsidRDefault="00204066" w:rsidP="00880814">
      <w:pPr>
        <w:pStyle w:val="Heading1"/>
        <w:spacing w:before="0" w:line="259" w:lineRule="auto"/>
        <w:rPr>
          <w:rFonts w:ascii="Corbel" w:hAnsi="Corbel"/>
          <w:color w:val="65671B"/>
          <w:sz w:val="28"/>
          <w:szCs w:val="28"/>
        </w:rPr>
      </w:pPr>
      <w:r>
        <w:rPr>
          <w:rFonts w:ascii="Corbel" w:hAnsi="Corbel"/>
          <w:color w:val="65671B"/>
          <w:sz w:val="28"/>
          <w:szCs w:val="28"/>
        </w:rPr>
        <w:t>Goal and Objectives</w:t>
      </w:r>
    </w:p>
    <w:p w14:paraId="5D287505" w14:textId="77777777" w:rsidR="00C002A5" w:rsidRDefault="00D70D7B" w:rsidP="00880814">
      <w:pPr>
        <w:spacing w:line="259" w:lineRule="auto"/>
      </w:pPr>
      <w:r>
        <w:t xml:space="preserve">The goal for this coming year is </w:t>
      </w:r>
      <w:r w:rsidR="00040AD8">
        <w:t>to be good news to one another and in our community through e</w:t>
      </w:r>
      <w:r w:rsidR="00544B17">
        <w:t>motional support, practical help and advocacy.</w:t>
      </w:r>
      <w:r w:rsidR="00C002A5">
        <w:t xml:space="preserve"> </w:t>
      </w:r>
    </w:p>
    <w:p w14:paraId="4677DC96" w14:textId="77777777" w:rsidR="00C002A5" w:rsidRDefault="00C002A5" w:rsidP="00880814">
      <w:pPr>
        <w:spacing w:line="259" w:lineRule="auto"/>
      </w:pPr>
    </w:p>
    <w:p w14:paraId="62B155EC" w14:textId="741E38D9" w:rsidR="006D1184" w:rsidRDefault="006D1184" w:rsidP="00C002A5">
      <w:pPr>
        <w:keepNext/>
        <w:spacing w:line="259" w:lineRule="auto"/>
      </w:pPr>
      <w:r>
        <w:lastRenderedPageBreak/>
        <w:t>The objectives that contribute to this goal are as follows:</w:t>
      </w:r>
    </w:p>
    <w:p w14:paraId="40567E76" w14:textId="0AF3659C" w:rsidR="00D70D7B" w:rsidRPr="00CF1AD5" w:rsidRDefault="00D1020F" w:rsidP="00CF1AD5">
      <w:pPr>
        <w:widowControl w:val="0"/>
        <w:numPr>
          <w:ilvl w:val="0"/>
          <w:numId w:val="4"/>
        </w:numPr>
        <w:tabs>
          <w:tab w:val="left" w:pos="220"/>
          <w:tab w:val="left" w:pos="720"/>
        </w:tabs>
        <w:autoSpaceDE w:val="0"/>
        <w:autoSpaceDN w:val="0"/>
        <w:adjustRightInd w:val="0"/>
        <w:spacing w:line="259" w:lineRule="auto"/>
        <w:rPr>
          <w:rFonts w:cs="Helvetica"/>
        </w:rPr>
      </w:pPr>
      <w:r w:rsidRPr="00D1020F">
        <w:rPr>
          <w:rFonts w:cs="Helvetica"/>
          <w:iCs/>
        </w:rPr>
        <w:t>To</w:t>
      </w:r>
      <w:r w:rsidR="00544B17">
        <w:rPr>
          <w:rFonts w:cs="Helvetica"/>
          <w:iCs/>
        </w:rPr>
        <w:t xml:space="preserve"> </w:t>
      </w:r>
      <w:r w:rsidR="002E6416">
        <w:rPr>
          <w:rFonts w:cs="Helvetica"/>
          <w:iCs/>
        </w:rPr>
        <w:t>grow in our</w:t>
      </w:r>
      <w:r w:rsidR="00544B17">
        <w:rPr>
          <w:rFonts w:cs="Helvetica"/>
          <w:iCs/>
        </w:rPr>
        <w:t xml:space="preserve"> confidence</w:t>
      </w:r>
      <w:r w:rsidR="002E6416">
        <w:rPr>
          <w:rFonts w:cs="Helvetica"/>
          <w:iCs/>
        </w:rPr>
        <w:t xml:space="preserve"> and ability</w:t>
      </w:r>
      <w:r w:rsidR="00544B17">
        <w:rPr>
          <w:rFonts w:cs="Helvetica"/>
          <w:iCs/>
        </w:rPr>
        <w:t xml:space="preserve"> to support others emotionally and practically.</w:t>
      </w:r>
    </w:p>
    <w:p w14:paraId="4671474D" w14:textId="765B6549" w:rsidR="00CF1AD5" w:rsidRPr="00544B17" w:rsidRDefault="00CF1AD5" w:rsidP="00CF1AD5">
      <w:pPr>
        <w:widowControl w:val="0"/>
        <w:numPr>
          <w:ilvl w:val="0"/>
          <w:numId w:val="4"/>
        </w:numPr>
        <w:tabs>
          <w:tab w:val="left" w:pos="220"/>
          <w:tab w:val="left" w:pos="720"/>
        </w:tabs>
        <w:autoSpaceDE w:val="0"/>
        <w:autoSpaceDN w:val="0"/>
        <w:adjustRightInd w:val="0"/>
        <w:spacing w:line="259" w:lineRule="auto"/>
        <w:rPr>
          <w:rFonts w:cs="Helvetica"/>
        </w:rPr>
      </w:pPr>
      <w:r>
        <w:rPr>
          <w:rFonts w:cs="Helvetica"/>
          <w:iCs/>
        </w:rPr>
        <w:t xml:space="preserve">To </w:t>
      </w:r>
      <w:r w:rsidR="002E6416">
        <w:rPr>
          <w:rFonts w:cs="Helvetica"/>
          <w:iCs/>
        </w:rPr>
        <w:t>work with our partners</w:t>
      </w:r>
      <w:r w:rsidR="00544B17">
        <w:rPr>
          <w:rFonts w:cs="Helvetica"/>
          <w:iCs/>
        </w:rPr>
        <w:t xml:space="preserve"> on specific advocacy efforts to address systemic </w:t>
      </w:r>
      <w:r w:rsidR="002D57E9">
        <w:rPr>
          <w:rFonts w:cs="Helvetica"/>
          <w:iCs/>
        </w:rPr>
        <w:t>inequities.</w:t>
      </w:r>
    </w:p>
    <w:p w14:paraId="2CCDF4EF" w14:textId="6467F1F3" w:rsidR="00544B17" w:rsidRPr="00D1020F" w:rsidRDefault="00544B17" w:rsidP="00CF1AD5">
      <w:pPr>
        <w:widowControl w:val="0"/>
        <w:numPr>
          <w:ilvl w:val="0"/>
          <w:numId w:val="4"/>
        </w:numPr>
        <w:tabs>
          <w:tab w:val="left" w:pos="220"/>
          <w:tab w:val="left" w:pos="720"/>
        </w:tabs>
        <w:autoSpaceDE w:val="0"/>
        <w:autoSpaceDN w:val="0"/>
        <w:adjustRightInd w:val="0"/>
        <w:spacing w:line="259" w:lineRule="auto"/>
        <w:rPr>
          <w:rFonts w:cs="Helvetica"/>
        </w:rPr>
      </w:pPr>
      <w:r>
        <w:rPr>
          <w:rFonts w:cs="Helvetica"/>
          <w:iCs/>
        </w:rPr>
        <w:t>To</w:t>
      </w:r>
      <w:r w:rsidR="002D57E9">
        <w:rPr>
          <w:rFonts w:cs="Helvetica"/>
          <w:iCs/>
        </w:rPr>
        <w:t xml:space="preserve"> </w:t>
      </w:r>
      <w:r w:rsidR="008C18B9">
        <w:rPr>
          <w:rFonts w:cs="Helvetica"/>
          <w:iCs/>
        </w:rPr>
        <w:t>treasure our</w:t>
      </w:r>
      <w:r w:rsidR="002D57E9">
        <w:rPr>
          <w:rFonts w:cs="Helvetica"/>
          <w:iCs/>
        </w:rPr>
        <w:t xml:space="preserve"> life </w:t>
      </w:r>
      <w:r w:rsidR="008C18B9">
        <w:rPr>
          <w:rFonts w:cs="Helvetica"/>
          <w:iCs/>
        </w:rPr>
        <w:t xml:space="preserve">together </w:t>
      </w:r>
      <w:r w:rsidR="002D57E9">
        <w:rPr>
          <w:rFonts w:cs="Helvetica"/>
          <w:iCs/>
        </w:rPr>
        <w:t>through community events.</w:t>
      </w:r>
    </w:p>
    <w:p w14:paraId="3F5DCF90" w14:textId="77777777" w:rsidR="00554619" w:rsidRDefault="00554619" w:rsidP="00880814">
      <w:pPr>
        <w:pStyle w:val="Heading1"/>
        <w:spacing w:before="0" w:line="259" w:lineRule="auto"/>
        <w:rPr>
          <w:rFonts w:ascii="Corbel" w:hAnsi="Corbel"/>
          <w:color w:val="65671B"/>
          <w:sz w:val="28"/>
          <w:szCs w:val="28"/>
        </w:rPr>
      </w:pPr>
    </w:p>
    <w:p w14:paraId="6AB86A95" w14:textId="359FFB8E" w:rsidR="00A4568C" w:rsidRPr="001F298D" w:rsidRDefault="00A4568C" w:rsidP="00880814">
      <w:pPr>
        <w:pStyle w:val="Heading1"/>
        <w:spacing w:before="0" w:line="259" w:lineRule="auto"/>
        <w:rPr>
          <w:rFonts w:ascii="Corbel" w:hAnsi="Corbel"/>
          <w:color w:val="65671B"/>
          <w:sz w:val="28"/>
          <w:szCs w:val="28"/>
        </w:rPr>
      </w:pPr>
      <w:r>
        <w:rPr>
          <w:rFonts w:ascii="Corbel" w:hAnsi="Corbel"/>
          <w:color w:val="65671B"/>
          <w:sz w:val="28"/>
          <w:szCs w:val="28"/>
        </w:rPr>
        <w:t>Activities</w:t>
      </w:r>
    </w:p>
    <w:p w14:paraId="0B1EB937" w14:textId="7C1C41F8" w:rsidR="002E6416" w:rsidRPr="00CF1AD5" w:rsidRDefault="00A4568C" w:rsidP="002E6416">
      <w:pPr>
        <w:spacing w:line="259" w:lineRule="auto"/>
      </w:pPr>
      <w:r>
        <w:t>To achieve the objectives</w:t>
      </w:r>
      <w:r w:rsidR="002A44A9">
        <w:t xml:space="preserve"> listed above</w:t>
      </w:r>
      <w:r>
        <w:t xml:space="preserve">, the following set of activities is proposed. Although </w:t>
      </w:r>
      <w:r w:rsidR="003E057B">
        <w:t>broken out</w:t>
      </w:r>
      <w:r>
        <w:t xml:space="preserve"> by objective, the activities are mutually reinforcing and do not fully correspond to only one objective.</w:t>
      </w:r>
    </w:p>
    <w:p w14:paraId="745C973A" w14:textId="77777777" w:rsidR="002E6416" w:rsidRDefault="002E6416" w:rsidP="00880814">
      <w:pPr>
        <w:spacing w:line="259" w:lineRule="auto"/>
      </w:pPr>
    </w:p>
    <w:p w14:paraId="57D23581" w14:textId="4C1CC711" w:rsidR="00A4568C" w:rsidRDefault="00A4568C" w:rsidP="00880814">
      <w:pPr>
        <w:pStyle w:val="Heading2"/>
        <w:spacing w:before="0" w:line="259" w:lineRule="auto"/>
        <w:rPr>
          <w:rFonts w:ascii="Corbel" w:hAnsi="Corbel"/>
          <w:color w:val="47265C"/>
          <w:sz w:val="22"/>
          <w:szCs w:val="22"/>
        </w:rPr>
      </w:pPr>
      <w:r w:rsidRPr="00A4568C">
        <w:rPr>
          <w:rFonts w:ascii="Corbel" w:hAnsi="Corbel"/>
          <w:color w:val="47265C"/>
          <w:sz w:val="22"/>
          <w:szCs w:val="22"/>
        </w:rPr>
        <w:t>Activities princip</w:t>
      </w:r>
      <w:r w:rsidR="00937590">
        <w:rPr>
          <w:rFonts w:ascii="Corbel" w:hAnsi="Corbel"/>
          <w:color w:val="47265C"/>
          <w:sz w:val="22"/>
          <w:szCs w:val="22"/>
        </w:rPr>
        <w:t>ally contributing to Objective 1</w:t>
      </w:r>
      <w:r w:rsidRPr="00A4568C">
        <w:rPr>
          <w:rFonts w:ascii="Corbel" w:hAnsi="Corbel"/>
          <w:color w:val="47265C"/>
          <w:sz w:val="22"/>
          <w:szCs w:val="22"/>
        </w:rPr>
        <w:t>:</w:t>
      </w:r>
    </w:p>
    <w:p w14:paraId="2078E2DB" w14:textId="6AFB026C" w:rsidR="00F7089A" w:rsidRPr="002D57E9" w:rsidRDefault="00601BEB" w:rsidP="00880814">
      <w:pPr>
        <w:pStyle w:val="ListParagraph"/>
        <w:numPr>
          <w:ilvl w:val="0"/>
          <w:numId w:val="1"/>
        </w:numPr>
        <w:spacing w:line="259" w:lineRule="auto"/>
        <w:contextualSpacing w:val="0"/>
        <w:rPr>
          <w:szCs w:val="22"/>
        </w:rPr>
      </w:pPr>
      <w:r>
        <w:rPr>
          <w:rFonts w:eastAsia="Corbel" w:cs="Arial"/>
          <w:bCs/>
          <w:szCs w:val="22"/>
        </w:rPr>
        <w:t>A f</w:t>
      </w:r>
      <w:r w:rsidR="002D57E9">
        <w:rPr>
          <w:rFonts w:eastAsia="Corbel" w:cs="Arial"/>
          <w:bCs/>
          <w:szCs w:val="22"/>
        </w:rPr>
        <w:t>all series</w:t>
      </w:r>
      <w:r w:rsidR="002E6416" w:rsidRPr="002E6416">
        <w:t xml:space="preserve"> </w:t>
      </w:r>
      <w:r w:rsidR="002E6416">
        <w:t xml:space="preserve">on </w:t>
      </w:r>
      <w:r w:rsidR="008C18B9">
        <w:t>nurturing hope and healing within us, and inspiring</w:t>
      </w:r>
      <w:r>
        <w:t xml:space="preserve"> and equi</w:t>
      </w:r>
      <w:r w:rsidR="008C18B9">
        <w:t>p</w:t>
      </w:r>
      <w:r>
        <w:t>p</w:t>
      </w:r>
      <w:r w:rsidR="008C18B9">
        <w:t>ing</w:t>
      </w:r>
      <w:r>
        <w:t xml:space="preserve"> each one of us </w:t>
      </w:r>
      <w:r w:rsidR="002E6416">
        <w:t xml:space="preserve">to </w:t>
      </w:r>
      <w:r>
        <w:t xml:space="preserve">reach out to others </w:t>
      </w:r>
      <w:r w:rsidR="002E6416">
        <w:t xml:space="preserve">in everyday </w:t>
      </w:r>
      <w:r>
        <w:t xml:space="preserve">home, work and community </w:t>
      </w:r>
      <w:r w:rsidR="002E6416">
        <w:t>settings</w:t>
      </w:r>
      <w:r>
        <w:t>.</w:t>
      </w:r>
    </w:p>
    <w:p w14:paraId="2BC3E81D" w14:textId="03F17B45" w:rsidR="002E6416" w:rsidRPr="002E6416" w:rsidRDefault="00250552" w:rsidP="002E6416">
      <w:pPr>
        <w:pStyle w:val="ListParagraph"/>
        <w:numPr>
          <w:ilvl w:val="0"/>
          <w:numId w:val="1"/>
        </w:numPr>
        <w:spacing w:line="259" w:lineRule="auto"/>
        <w:contextualSpacing w:val="0"/>
        <w:rPr>
          <w:szCs w:val="22"/>
        </w:rPr>
      </w:pPr>
      <w:r>
        <w:t>Small groups focused on dealing with g</w:t>
      </w:r>
      <w:r w:rsidR="00AA3441">
        <w:t>rief and anxiety</w:t>
      </w:r>
      <w:r>
        <w:t xml:space="preserve"> related to the pandemic,</w:t>
      </w:r>
      <w:r w:rsidR="00AA3441">
        <w:t xml:space="preserve"> led by professional counselors</w:t>
      </w:r>
      <w:r>
        <w:t xml:space="preserve"> and designed for Cedar Ridge members and their friends to attend.</w:t>
      </w:r>
    </w:p>
    <w:p w14:paraId="4783EBCF" w14:textId="77777777" w:rsidR="00C002A5" w:rsidRPr="00C002A5" w:rsidRDefault="00250552" w:rsidP="00C002A5">
      <w:pPr>
        <w:pStyle w:val="ListParagraph"/>
        <w:numPr>
          <w:ilvl w:val="0"/>
          <w:numId w:val="1"/>
        </w:numPr>
        <w:spacing w:line="259" w:lineRule="auto"/>
        <w:contextualSpacing w:val="0"/>
        <w:rPr>
          <w:szCs w:val="22"/>
        </w:rPr>
      </w:pPr>
      <w:r>
        <w:t xml:space="preserve">Economic assistance to those in need </w:t>
      </w:r>
      <w:r w:rsidR="00C002A5">
        <w:t xml:space="preserve">locally </w:t>
      </w:r>
      <w:r>
        <w:t>through</w:t>
      </w:r>
      <w:r w:rsidR="00C002A5">
        <w:t xml:space="preserve"> an </w:t>
      </w:r>
      <w:r w:rsidR="00221088">
        <w:t>end-of-year fundraiser</w:t>
      </w:r>
      <w:r w:rsidR="00C002A5">
        <w:t xml:space="preserve"> in support of specific needs at Greencastle Elementary School, supplemented by unused Cedar Ridge COVID assistance funds.</w:t>
      </w:r>
    </w:p>
    <w:p w14:paraId="10C7250D" w14:textId="09D361E8" w:rsidR="002E6416" w:rsidRPr="00C002A5" w:rsidRDefault="00C002A5" w:rsidP="00C002A5">
      <w:pPr>
        <w:pStyle w:val="ListParagraph"/>
        <w:numPr>
          <w:ilvl w:val="0"/>
          <w:numId w:val="1"/>
        </w:numPr>
        <w:spacing w:line="259" w:lineRule="auto"/>
        <w:contextualSpacing w:val="0"/>
        <w:rPr>
          <w:szCs w:val="22"/>
        </w:rPr>
      </w:pPr>
      <w:r>
        <w:t xml:space="preserve">Assistance to hard-hit communities in Ipala, </w:t>
      </w:r>
      <w:r w:rsidR="002E6416">
        <w:t>Guatemala</w:t>
      </w:r>
      <w:r>
        <w:t xml:space="preserve">, including the installation of sinks at local schools to promote </w:t>
      </w:r>
      <w:proofErr w:type="gramStart"/>
      <w:r>
        <w:t>hand-washing</w:t>
      </w:r>
      <w:proofErr w:type="gramEnd"/>
      <w:r>
        <w:t>.</w:t>
      </w:r>
    </w:p>
    <w:p w14:paraId="2FF972C5" w14:textId="77777777" w:rsidR="008279DE" w:rsidRDefault="008279DE" w:rsidP="00880814">
      <w:pPr>
        <w:spacing w:line="259" w:lineRule="auto"/>
      </w:pPr>
    </w:p>
    <w:p w14:paraId="590FD7DA" w14:textId="47128D53" w:rsidR="008279DE" w:rsidRDefault="008279DE" w:rsidP="00880814">
      <w:pPr>
        <w:pStyle w:val="Heading2"/>
        <w:spacing w:before="0" w:line="259" w:lineRule="auto"/>
        <w:rPr>
          <w:rFonts w:ascii="Corbel" w:hAnsi="Corbel"/>
          <w:color w:val="47265C"/>
          <w:sz w:val="22"/>
          <w:szCs w:val="22"/>
        </w:rPr>
      </w:pPr>
      <w:r w:rsidRPr="00A4568C">
        <w:rPr>
          <w:rFonts w:ascii="Corbel" w:hAnsi="Corbel"/>
          <w:color w:val="47265C"/>
          <w:sz w:val="22"/>
          <w:szCs w:val="22"/>
        </w:rPr>
        <w:t>Activities princip</w:t>
      </w:r>
      <w:r>
        <w:rPr>
          <w:rFonts w:ascii="Corbel" w:hAnsi="Corbel"/>
          <w:color w:val="47265C"/>
          <w:sz w:val="22"/>
          <w:szCs w:val="22"/>
        </w:rPr>
        <w:t>ally contributing to Objective 2</w:t>
      </w:r>
      <w:r w:rsidRPr="00A4568C">
        <w:rPr>
          <w:rFonts w:ascii="Corbel" w:hAnsi="Corbel"/>
          <w:color w:val="47265C"/>
          <w:sz w:val="22"/>
          <w:szCs w:val="22"/>
        </w:rPr>
        <w:t>:</w:t>
      </w:r>
    </w:p>
    <w:p w14:paraId="6AD22B6B" w14:textId="00727660" w:rsidR="006B3141" w:rsidRDefault="006B3141" w:rsidP="002D57E9">
      <w:pPr>
        <w:pStyle w:val="ListParagraph"/>
        <w:numPr>
          <w:ilvl w:val="0"/>
          <w:numId w:val="1"/>
        </w:numPr>
        <w:spacing w:line="259" w:lineRule="auto"/>
        <w:contextualSpacing w:val="0"/>
        <w:rPr>
          <w:szCs w:val="22"/>
        </w:rPr>
      </w:pPr>
      <w:r>
        <w:rPr>
          <w:szCs w:val="22"/>
        </w:rPr>
        <w:t>Advocacy related to racial equity in public school funding and policing.</w:t>
      </w:r>
    </w:p>
    <w:p w14:paraId="06887932" w14:textId="1BD89259" w:rsidR="006B3141" w:rsidRDefault="006B3141" w:rsidP="002D57E9">
      <w:pPr>
        <w:pStyle w:val="ListParagraph"/>
        <w:numPr>
          <w:ilvl w:val="0"/>
          <w:numId w:val="1"/>
        </w:numPr>
        <w:spacing w:line="259" w:lineRule="auto"/>
        <w:contextualSpacing w:val="0"/>
        <w:rPr>
          <w:szCs w:val="22"/>
        </w:rPr>
      </w:pPr>
      <w:r>
        <w:rPr>
          <w:szCs w:val="22"/>
        </w:rPr>
        <w:t xml:space="preserve">Churchwide Days of Service with a focus on the underlying justice issues that perpetuate need. </w:t>
      </w:r>
    </w:p>
    <w:p w14:paraId="493BEF34" w14:textId="2AC9F6B6" w:rsidR="002D57E9" w:rsidRDefault="007A6D5F" w:rsidP="002D57E9">
      <w:pPr>
        <w:pStyle w:val="ListParagraph"/>
        <w:numPr>
          <w:ilvl w:val="0"/>
          <w:numId w:val="1"/>
        </w:numPr>
        <w:spacing w:line="259" w:lineRule="auto"/>
        <w:contextualSpacing w:val="0"/>
        <w:rPr>
          <w:szCs w:val="22"/>
        </w:rPr>
      </w:pPr>
      <w:r>
        <w:rPr>
          <w:szCs w:val="22"/>
        </w:rPr>
        <w:t>A community screening of the movie “Just Mercy” and a presentation/discussion featuring a panel of experts in the spring</w:t>
      </w:r>
      <w:r w:rsidR="006B3141">
        <w:rPr>
          <w:szCs w:val="22"/>
        </w:rPr>
        <w:t>.</w:t>
      </w:r>
    </w:p>
    <w:p w14:paraId="64CD2E60" w14:textId="25AA2C79" w:rsidR="00E521B2" w:rsidRPr="006B3141" w:rsidRDefault="006B3141" w:rsidP="006B3141">
      <w:pPr>
        <w:pStyle w:val="ListParagraph"/>
        <w:numPr>
          <w:ilvl w:val="0"/>
          <w:numId w:val="1"/>
        </w:numPr>
        <w:spacing w:line="259" w:lineRule="auto"/>
        <w:contextualSpacing w:val="0"/>
        <w:rPr>
          <w:szCs w:val="22"/>
        </w:rPr>
      </w:pPr>
      <w:r>
        <w:rPr>
          <w:szCs w:val="22"/>
        </w:rPr>
        <w:t>A series of d</w:t>
      </w:r>
      <w:r w:rsidR="00E521B2" w:rsidRPr="006B3141">
        <w:rPr>
          <w:szCs w:val="22"/>
        </w:rPr>
        <w:t xml:space="preserve">ocumentaries </w:t>
      </w:r>
      <w:r>
        <w:rPr>
          <w:szCs w:val="22"/>
        </w:rPr>
        <w:t>and discussions on racial justice issues following on from the “Just Mercy” event.</w:t>
      </w:r>
      <w:r w:rsidR="00E521B2" w:rsidRPr="006B3141">
        <w:rPr>
          <w:szCs w:val="22"/>
        </w:rPr>
        <w:t xml:space="preserve"> </w:t>
      </w:r>
    </w:p>
    <w:p w14:paraId="78A5B38C" w14:textId="77777777" w:rsidR="002D57E9" w:rsidRDefault="002D57E9" w:rsidP="002D57E9">
      <w:pPr>
        <w:spacing w:line="259" w:lineRule="auto"/>
      </w:pPr>
    </w:p>
    <w:p w14:paraId="07E60BCE" w14:textId="583E6F06" w:rsidR="002D57E9" w:rsidRDefault="002D57E9" w:rsidP="002D57E9">
      <w:pPr>
        <w:pStyle w:val="Heading2"/>
        <w:spacing w:before="0" w:line="259" w:lineRule="auto"/>
        <w:rPr>
          <w:rFonts w:ascii="Corbel" w:hAnsi="Corbel"/>
          <w:color w:val="47265C"/>
          <w:sz w:val="22"/>
          <w:szCs w:val="22"/>
        </w:rPr>
      </w:pPr>
      <w:r w:rsidRPr="00A4568C">
        <w:rPr>
          <w:rFonts w:ascii="Corbel" w:hAnsi="Corbel"/>
          <w:color w:val="47265C"/>
          <w:sz w:val="22"/>
          <w:szCs w:val="22"/>
        </w:rPr>
        <w:t>Activities princip</w:t>
      </w:r>
      <w:r>
        <w:rPr>
          <w:rFonts w:ascii="Corbel" w:hAnsi="Corbel"/>
          <w:color w:val="47265C"/>
          <w:sz w:val="22"/>
          <w:szCs w:val="22"/>
        </w:rPr>
        <w:t>ally contributing to Objective 3</w:t>
      </w:r>
      <w:r w:rsidRPr="00A4568C">
        <w:rPr>
          <w:rFonts w:ascii="Corbel" w:hAnsi="Corbel"/>
          <w:color w:val="47265C"/>
          <w:sz w:val="22"/>
          <w:szCs w:val="22"/>
        </w:rPr>
        <w:t>:</w:t>
      </w:r>
    </w:p>
    <w:p w14:paraId="1452C3E4" w14:textId="12E1D72C" w:rsidR="002E6416" w:rsidRDefault="006B3141" w:rsidP="002D57E9">
      <w:pPr>
        <w:pStyle w:val="ListParagraph"/>
        <w:numPr>
          <w:ilvl w:val="0"/>
          <w:numId w:val="1"/>
        </w:numPr>
        <w:spacing w:line="259" w:lineRule="auto"/>
        <w:contextualSpacing w:val="0"/>
        <w:rPr>
          <w:szCs w:val="22"/>
        </w:rPr>
      </w:pPr>
      <w:r>
        <w:rPr>
          <w:szCs w:val="22"/>
        </w:rPr>
        <w:t xml:space="preserve">Engagement in local community events, including </w:t>
      </w:r>
      <w:r w:rsidR="002E6416">
        <w:rPr>
          <w:szCs w:val="22"/>
        </w:rPr>
        <w:t>Burtonsville Day</w:t>
      </w:r>
      <w:r>
        <w:rPr>
          <w:szCs w:val="22"/>
        </w:rPr>
        <w:t xml:space="preserve"> in the fall, and street festivals next summer.</w:t>
      </w:r>
    </w:p>
    <w:p w14:paraId="1F5FA0C0" w14:textId="1CB7D46A" w:rsidR="002D57E9" w:rsidRPr="004872A9" w:rsidRDefault="006B3141" w:rsidP="004872A9">
      <w:pPr>
        <w:pStyle w:val="ListParagraph"/>
        <w:numPr>
          <w:ilvl w:val="0"/>
          <w:numId w:val="1"/>
        </w:numPr>
        <w:spacing w:line="259" w:lineRule="auto"/>
        <w:contextualSpacing w:val="0"/>
        <w:rPr>
          <w:szCs w:val="22"/>
        </w:rPr>
      </w:pPr>
      <w:r>
        <w:rPr>
          <w:szCs w:val="22"/>
        </w:rPr>
        <w:t>Outdoor movie n</w:t>
      </w:r>
      <w:r w:rsidR="002D57E9">
        <w:rPr>
          <w:szCs w:val="22"/>
        </w:rPr>
        <w:t>ights</w:t>
      </w:r>
      <w:r>
        <w:rPr>
          <w:szCs w:val="22"/>
        </w:rPr>
        <w:t xml:space="preserve"> with games/activities and refreshments, to which we invite the local community.</w:t>
      </w:r>
    </w:p>
    <w:p w14:paraId="11A4BC91" w14:textId="4FF4173C" w:rsidR="002D57E9" w:rsidRDefault="008C18B9" w:rsidP="002D57E9">
      <w:pPr>
        <w:pStyle w:val="ListParagraph"/>
        <w:numPr>
          <w:ilvl w:val="0"/>
          <w:numId w:val="1"/>
        </w:numPr>
        <w:spacing w:line="259" w:lineRule="auto"/>
        <w:contextualSpacing w:val="0"/>
        <w:rPr>
          <w:szCs w:val="22"/>
        </w:rPr>
      </w:pPr>
      <w:r>
        <w:rPr>
          <w:szCs w:val="22"/>
        </w:rPr>
        <w:t>If the situation permits, a</w:t>
      </w:r>
      <w:r w:rsidR="006B3141">
        <w:rPr>
          <w:szCs w:val="22"/>
        </w:rPr>
        <w:t xml:space="preserve"> </w:t>
      </w:r>
      <w:r w:rsidR="002D57E9">
        <w:rPr>
          <w:szCs w:val="22"/>
        </w:rPr>
        <w:t>H</w:t>
      </w:r>
      <w:r w:rsidR="006B3141">
        <w:rPr>
          <w:szCs w:val="22"/>
        </w:rPr>
        <w:t xml:space="preserve">arvest </w:t>
      </w:r>
      <w:r w:rsidR="002D57E9">
        <w:rPr>
          <w:szCs w:val="22"/>
        </w:rPr>
        <w:t>F</w:t>
      </w:r>
      <w:r w:rsidR="006B3141">
        <w:rPr>
          <w:szCs w:val="22"/>
        </w:rPr>
        <w:t>estival</w:t>
      </w:r>
      <w:r w:rsidR="000E4F7D">
        <w:rPr>
          <w:szCs w:val="22"/>
        </w:rPr>
        <w:t>-type event</w:t>
      </w:r>
      <w:r w:rsidR="006B3141">
        <w:rPr>
          <w:szCs w:val="22"/>
        </w:rPr>
        <w:t xml:space="preserve"> in the fall, scaled as needed in response to limitations related to the pandemic and the availability of volunteers. </w:t>
      </w:r>
      <w:r w:rsidR="0065614D">
        <w:rPr>
          <w:szCs w:val="22"/>
        </w:rPr>
        <w:t xml:space="preserve"> </w:t>
      </w:r>
    </w:p>
    <w:p w14:paraId="1088D5CB" w14:textId="25EC9DEC" w:rsidR="002D57E9" w:rsidRDefault="00BE61C7" w:rsidP="002D57E9">
      <w:pPr>
        <w:pStyle w:val="ListParagraph"/>
        <w:numPr>
          <w:ilvl w:val="0"/>
          <w:numId w:val="1"/>
        </w:numPr>
        <w:spacing w:line="259" w:lineRule="auto"/>
        <w:contextualSpacing w:val="0"/>
        <w:rPr>
          <w:szCs w:val="22"/>
        </w:rPr>
      </w:pPr>
      <w:r>
        <w:rPr>
          <w:szCs w:val="22"/>
        </w:rPr>
        <w:t>P</w:t>
      </w:r>
      <w:r w:rsidR="006B3141">
        <w:rPr>
          <w:szCs w:val="22"/>
        </w:rPr>
        <w:t>eriodic churchwide p</w:t>
      </w:r>
      <w:r>
        <w:rPr>
          <w:szCs w:val="22"/>
        </w:rPr>
        <w:t>otluck</w:t>
      </w:r>
      <w:r w:rsidR="006B3141">
        <w:rPr>
          <w:szCs w:val="22"/>
        </w:rPr>
        <w:t xml:space="preserve"> lunche</w:t>
      </w:r>
      <w:r>
        <w:rPr>
          <w:szCs w:val="22"/>
        </w:rPr>
        <w:t>s</w:t>
      </w:r>
      <w:r w:rsidR="006B3141">
        <w:rPr>
          <w:szCs w:val="22"/>
        </w:rPr>
        <w:t xml:space="preserve"> following the Sunday service, </w:t>
      </w:r>
      <w:r>
        <w:rPr>
          <w:szCs w:val="22"/>
        </w:rPr>
        <w:t xml:space="preserve">as </w:t>
      </w:r>
      <w:r w:rsidR="006B3141">
        <w:rPr>
          <w:szCs w:val="22"/>
        </w:rPr>
        <w:t xml:space="preserve">appropriate to </w:t>
      </w:r>
      <w:r w:rsidR="00E8668A">
        <w:rPr>
          <w:szCs w:val="22"/>
        </w:rPr>
        <w:t>the current health concerns and as</w:t>
      </w:r>
      <w:r w:rsidR="006B3141">
        <w:rPr>
          <w:szCs w:val="22"/>
        </w:rPr>
        <w:t xml:space="preserve"> </w:t>
      </w:r>
      <w:r w:rsidR="00E8668A">
        <w:rPr>
          <w:szCs w:val="22"/>
        </w:rPr>
        <w:t>prevailing comfort levels.</w:t>
      </w:r>
    </w:p>
    <w:p w14:paraId="57847BA9" w14:textId="0926FB1B" w:rsidR="002D57E9" w:rsidRDefault="002D57E9" w:rsidP="00437EAD">
      <w:pPr>
        <w:pStyle w:val="ListParagraph"/>
        <w:numPr>
          <w:ilvl w:val="0"/>
          <w:numId w:val="1"/>
        </w:numPr>
        <w:spacing w:line="259" w:lineRule="auto"/>
        <w:contextualSpacing w:val="0"/>
        <w:rPr>
          <w:szCs w:val="22"/>
        </w:rPr>
      </w:pPr>
      <w:r>
        <w:rPr>
          <w:szCs w:val="22"/>
        </w:rPr>
        <w:t>A</w:t>
      </w:r>
      <w:r w:rsidR="00E8668A">
        <w:rPr>
          <w:szCs w:val="22"/>
        </w:rPr>
        <w:t>n A</w:t>
      </w:r>
      <w:r>
        <w:rPr>
          <w:szCs w:val="22"/>
        </w:rPr>
        <w:t>dvent in the Barn</w:t>
      </w:r>
      <w:r w:rsidR="00E8668A">
        <w:rPr>
          <w:szCs w:val="22"/>
        </w:rPr>
        <w:t xml:space="preserve"> event, </w:t>
      </w:r>
      <w:r w:rsidR="008C18B9">
        <w:rPr>
          <w:szCs w:val="22"/>
        </w:rPr>
        <w:t>adapted to the current situation</w:t>
      </w:r>
      <w:r w:rsidR="00E8668A">
        <w:rPr>
          <w:szCs w:val="22"/>
        </w:rPr>
        <w:t>, to which the community is invited.</w:t>
      </w:r>
    </w:p>
    <w:p w14:paraId="13EBCB20" w14:textId="39E7DEDB" w:rsidR="007A6D5F" w:rsidRPr="00437EAD" w:rsidRDefault="007A6D5F" w:rsidP="00437EAD">
      <w:pPr>
        <w:pStyle w:val="ListParagraph"/>
        <w:numPr>
          <w:ilvl w:val="0"/>
          <w:numId w:val="1"/>
        </w:numPr>
        <w:spacing w:line="259" w:lineRule="auto"/>
        <w:contextualSpacing w:val="0"/>
        <w:rPr>
          <w:szCs w:val="22"/>
        </w:rPr>
      </w:pPr>
      <w:r>
        <w:rPr>
          <w:szCs w:val="22"/>
        </w:rPr>
        <w:t>A winter Creative Cup Coffeehouse and other social events TBD.</w:t>
      </w:r>
    </w:p>
    <w:p w14:paraId="105CA818" w14:textId="77777777" w:rsidR="00FA55D4" w:rsidRPr="003B2BE3" w:rsidRDefault="00FA55D4" w:rsidP="00880814">
      <w:pPr>
        <w:spacing w:line="259" w:lineRule="auto"/>
        <w:rPr>
          <w:rFonts w:eastAsiaTheme="majorEastAsia" w:cstheme="majorBidi"/>
          <w:b/>
          <w:bCs/>
          <w:color w:val="65671B"/>
          <w:sz w:val="28"/>
          <w:szCs w:val="28"/>
        </w:rPr>
      </w:pPr>
    </w:p>
    <w:p w14:paraId="2E0D397B" w14:textId="7746363A" w:rsidR="00A43C8B" w:rsidRPr="00CF2D84" w:rsidRDefault="00CE4E33" w:rsidP="00880814">
      <w:pPr>
        <w:pStyle w:val="Heading1"/>
        <w:spacing w:before="0" w:line="259" w:lineRule="auto"/>
        <w:rPr>
          <w:rFonts w:ascii="Corbel" w:hAnsi="Corbel"/>
          <w:color w:val="65671B"/>
          <w:sz w:val="28"/>
          <w:szCs w:val="28"/>
        </w:rPr>
      </w:pPr>
      <w:r>
        <w:rPr>
          <w:rFonts w:ascii="Corbel" w:hAnsi="Corbel"/>
          <w:color w:val="65671B"/>
          <w:sz w:val="28"/>
          <w:szCs w:val="28"/>
        </w:rPr>
        <w:t>Upcoming Series</w:t>
      </w:r>
    </w:p>
    <w:p w14:paraId="4A1770C4" w14:textId="608F7CE5" w:rsidR="00554619" w:rsidRDefault="009C57AA" w:rsidP="00880814">
      <w:pPr>
        <w:spacing w:line="259" w:lineRule="auto"/>
        <w:rPr>
          <w:szCs w:val="22"/>
        </w:rPr>
      </w:pPr>
      <w:r>
        <w:rPr>
          <w:szCs w:val="22"/>
        </w:rPr>
        <w:t xml:space="preserve">The series descriptions below are tentative and will be influenced by a number of factors, including current events, cultural pressures, and </w:t>
      </w:r>
      <w:r w:rsidR="000C3AA9">
        <w:rPr>
          <w:szCs w:val="22"/>
        </w:rPr>
        <w:t>community</w:t>
      </w:r>
      <w:r>
        <w:rPr>
          <w:szCs w:val="22"/>
        </w:rPr>
        <w:t xml:space="preserve"> responses to previous series.</w:t>
      </w:r>
    </w:p>
    <w:p w14:paraId="6A8C52CC" w14:textId="77777777" w:rsidR="00CE4E33" w:rsidRPr="00CE4E33" w:rsidRDefault="00CE4E33" w:rsidP="00880814">
      <w:pPr>
        <w:pStyle w:val="Heading2"/>
        <w:spacing w:before="0" w:line="259" w:lineRule="auto"/>
        <w:rPr>
          <w:rFonts w:ascii="Corbel" w:hAnsi="Corbel"/>
          <w:color w:val="47265C"/>
          <w:sz w:val="22"/>
          <w:szCs w:val="22"/>
        </w:rPr>
      </w:pPr>
      <w:r w:rsidRPr="00CE4E33">
        <w:rPr>
          <w:rFonts w:ascii="Corbel" w:hAnsi="Corbel"/>
          <w:color w:val="47265C"/>
          <w:sz w:val="22"/>
          <w:szCs w:val="22"/>
        </w:rPr>
        <w:lastRenderedPageBreak/>
        <w:t>Fall series</w:t>
      </w:r>
    </w:p>
    <w:p w14:paraId="7D7657EF" w14:textId="06FE67A7" w:rsidR="0066544D" w:rsidRDefault="00A071F1" w:rsidP="00880814">
      <w:pPr>
        <w:spacing w:line="259" w:lineRule="auto"/>
        <w:rPr>
          <w:szCs w:val="22"/>
        </w:rPr>
      </w:pPr>
      <w:r>
        <w:rPr>
          <w:szCs w:val="22"/>
        </w:rPr>
        <w:t xml:space="preserve">In this series, we will explore what it means to </w:t>
      </w:r>
      <w:r w:rsidR="003D7EE6">
        <w:rPr>
          <w:szCs w:val="22"/>
        </w:rPr>
        <w:t xml:space="preserve">be </w:t>
      </w:r>
      <w:r>
        <w:rPr>
          <w:szCs w:val="22"/>
        </w:rPr>
        <w:t>“</w:t>
      </w:r>
      <w:r w:rsidR="003D7EE6">
        <w:rPr>
          <w:szCs w:val="22"/>
        </w:rPr>
        <w:t>good news</w:t>
      </w:r>
      <w:r>
        <w:rPr>
          <w:szCs w:val="22"/>
        </w:rPr>
        <w:t xml:space="preserve">” </w:t>
      </w:r>
      <w:r w:rsidR="008C18B9">
        <w:rPr>
          <w:szCs w:val="22"/>
        </w:rPr>
        <w:t xml:space="preserve">both to ourselves and </w:t>
      </w:r>
      <w:r w:rsidR="00806D4A">
        <w:rPr>
          <w:szCs w:val="22"/>
        </w:rPr>
        <w:t xml:space="preserve">to people who may be struggling in various ways. </w:t>
      </w:r>
      <w:r w:rsidR="008C18B9">
        <w:rPr>
          <w:szCs w:val="22"/>
        </w:rPr>
        <w:t>As the context of the pandemic changes,</w:t>
      </w:r>
      <w:r w:rsidR="00806D4A">
        <w:rPr>
          <w:szCs w:val="22"/>
        </w:rPr>
        <w:t xml:space="preserve"> there is a need and an opportunity to reach out to neighbors and colleagues, ask how they are doing, and provide encouragement and support as appropriate. </w:t>
      </w:r>
      <w:r>
        <w:rPr>
          <w:szCs w:val="22"/>
        </w:rPr>
        <w:t xml:space="preserve">We will </w:t>
      </w:r>
      <w:r w:rsidR="003D7EE6">
        <w:rPr>
          <w:szCs w:val="22"/>
        </w:rPr>
        <w:t xml:space="preserve">focus on empathetic listening, simple ways to show hospitality and neighborly help, </w:t>
      </w:r>
      <w:r w:rsidR="00806D4A">
        <w:rPr>
          <w:szCs w:val="22"/>
        </w:rPr>
        <w:t xml:space="preserve">and </w:t>
      </w:r>
      <w:r w:rsidR="003D7EE6">
        <w:rPr>
          <w:szCs w:val="22"/>
        </w:rPr>
        <w:t xml:space="preserve">ways to talk about hope </w:t>
      </w:r>
      <w:r w:rsidR="007A6D5F">
        <w:rPr>
          <w:szCs w:val="22"/>
        </w:rPr>
        <w:t xml:space="preserve">and healing </w:t>
      </w:r>
      <w:r w:rsidR="003D7EE6">
        <w:rPr>
          <w:szCs w:val="22"/>
        </w:rPr>
        <w:t>in a culturally appropriate way.</w:t>
      </w:r>
      <w:r w:rsidR="00806D4A">
        <w:rPr>
          <w:szCs w:val="22"/>
        </w:rPr>
        <w:t xml:space="preserve"> </w:t>
      </w:r>
    </w:p>
    <w:p w14:paraId="0342E250" w14:textId="77777777" w:rsidR="0066544D" w:rsidRDefault="0066544D" w:rsidP="00880814">
      <w:pPr>
        <w:spacing w:line="259" w:lineRule="auto"/>
        <w:rPr>
          <w:szCs w:val="22"/>
        </w:rPr>
      </w:pPr>
    </w:p>
    <w:p w14:paraId="1C51F1DA" w14:textId="0C5AACA3" w:rsidR="00CE4E33" w:rsidRPr="00EF422D" w:rsidRDefault="00603C52" w:rsidP="00880814">
      <w:pPr>
        <w:pStyle w:val="Heading2"/>
        <w:spacing w:before="0" w:line="259" w:lineRule="auto"/>
        <w:rPr>
          <w:rFonts w:ascii="Corbel" w:hAnsi="Corbel"/>
          <w:color w:val="47265C"/>
          <w:sz w:val="22"/>
          <w:szCs w:val="22"/>
        </w:rPr>
      </w:pPr>
      <w:r>
        <w:rPr>
          <w:rFonts w:ascii="Corbel" w:hAnsi="Corbel"/>
          <w:color w:val="47265C"/>
          <w:sz w:val="22"/>
          <w:szCs w:val="22"/>
        </w:rPr>
        <w:t>Late f</w:t>
      </w:r>
      <w:r w:rsidR="00CE4E33" w:rsidRPr="00EF422D">
        <w:rPr>
          <w:rFonts w:ascii="Corbel" w:hAnsi="Corbel"/>
          <w:color w:val="47265C"/>
          <w:sz w:val="22"/>
          <w:szCs w:val="22"/>
        </w:rPr>
        <w:t>all series</w:t>
      </w:r>
    </w:p>
    <w:p w14:paraId="7BB750F4" w14:textId="7CAE0B0E" w:rsidR="000C3AA9" w:rsidRDefault="008C18B9" w:rsidP="00880814">
      <w:pPr>
        <w:spacing w:line="259" w:lineRule="auto"/>
        <w:rPr>
          <w:szCs w:val="22"/>
        </w:rPr>
      </w:pPr>
      <w:r>
        <w:rPr>
          <w:szCs w:val="22"/>
        </w:rPr>
        <w:t>I</w:t>
      </w:r>
      <w:r w:rsidR="00E8668A">
        <w:rPr>
          <w:szCs w:val="22"/>
        </w:rPr>
        <w:t xml:space="preserve">n this series we will focus on the things </w:t>
      </w:r>
      <w:r w:rsidR="00BC4F1A">
        <w:rPr>
          <w:szCs w:val="22"/>
        </w:rPr>
        <w:t>we treasure most. Covering the h</w:t>
      </w:r>
      <w:r w:rsidR="00E8668A">
        <w:rPr>
          <w:szCs w:val="22"/>
        </w:rPr>
        <w:t xml:space="preserve">arvest </w:t>
      </w:r>
      <w:r w:rsidR="00BC4F1A">
        <w:rPr>
          <w:szCs w:val="22"/>
        </w:rPr>
        <w:t>season</w:t>
      </w:r>
      <w:r w:rsidR="00E8668A">
        <w:rPr>
          <w:szCs w:val="22"/>
        </w:rPr>
        <w:t xml:space="preserve"> through to Thanksgiving, we will look not only at the things that </w:t>
      </w:r>
      <w:r>
        <w:rPr>
          <w:szCs w:val="22"/>
        </w:rPr>
        <w:t>we cherish</w:t>
      </w:r>
      <w:r w:rsidR="00E8668A">
        <w:rPr>
          <w:szCs w:val="22"/>
        </w:rPr>
        <w:t>,</w:t>
      </w:r>
      <w:r w:rsidR="00E8668A" w:rsidRPr="00E8668A">
        <w:rPr>
          <w:szCs w:val="22"/>
        </w:rPr>
        <w:t xml:space="preserve"> but </w:t>
      </w:r>
      <w:r w:rsidR="004D3439">
        <w:rPr>
          <w:szCs w:val="22"/>
        </w:rPr>
        <w:t>also at</w:t>
      </w:r>
      <w:r w:rsidR="00E8668A" w:rsidRPr="00E8668A">
        <w:rPr>
          <w:szCs w:val="22"/>
        </w:rPr>
        <w:t xml:space="preserve"> how the pandemic has caused us to see our values and treasures in a new light</w:t>
      </w:r>
      <w:r w:rsidR="004D3439">
        <w:rPr>
          <w:szCs w:val="22"/>
        </w:rPr>
        <w:t xml:space="preserve">. The series will </w:t>
      </w:r>
      <w:r w:rsidR="004D3439" w:rsidRPr="00E8668A">
        <w:rPr>
          <w:szCs w:val="22"/>
        </w:rPr>
        <w:t>include stories</w:t>
      </w:r>
      <w:r w:rsidR="004D3439">
        <w:rPr>
          <w:szCs w:val="22"/>
        </w:rPr>
        <w:t xml:space="preserve"> and sharing from members of our community</w:t>
      </w:r>
      <w:r w:rsidR="000C3AA9">
        <w:rPr>
          <w:szCs w:val="22"/>
        </w:rPr>
        <w:t xml:space="preserve">. </w:t>
      </w:r>
    </w:p>
    <w:p w14:paraId="26A120C8" w14:textId="77777777" w:rsidR="00CE4E33" w:rsidRDefault="00CE4E33" w:rsidP="00880814">
      <w:pPr>
        <w:spacing w:line="259" w:lineRule="auto"/>
        <w:rPr>
          <w:b/>
          <w:szCs w:val="22"/>
        </w:rPr>
      </w:pPr>
    </w:p>
    <w:p w14:paraId="6E97A410" w14:textId="77777777" w:rsidR="00EF422D" w:rsidRPr="00EF422D" w:rsidRDefault="00CE4E33" w:rsidP="00880814">
      <w:pPr>
        <w:pStyle w:val="Heading2"/>
        <w:spacing w:before="0" w:line="259" w:lineRule="auto"/>
        <w:rPr>
          <w:rFonts w:ascii="Corbel" w:hAnsi="Corbel"/>
          <w:color w:val="47265C"/>
          <w:sz w:val="22"/>
          <w:szCs w:val="22"/>
        </w:rPr>
      </w:pPr>
      <w:r w:rsidRPr="00EF422D">
        <w:rPr>
          <w:rFonts w:ascii="Corbel" w:hAnsi="Corbel"/>
          <w:color w:val="47265C"/>
          <w:sz w:val="22"/>
          <w:szCs w:val="22"/>
        </w:rPr>
        <w:t>Advent</w:t>
      </w:r>
    </w:p>
    <w:p w14:paraId="74E4568C" w14:textId="1969C1AF" w:rsidR="000C3AA9" w:rsidRDefault="004D3439" w:rsidP="00880814">
      <w:pPr>
        <w:spacing w:line="259" w:lineRule="auto"/>
        <w:rPr>
          <w:szCs w:val="22"/>
        </w:rPr>
      </w:pPr>
      <w:r>
        <w:rPr>
          <w:szCs w:val="22"/>
        </w:rPr>
        <w:t>In this</w:t>
      </w:r>
      <w:r w:rsidR="004D62B3">
        <w:rPr>
          <w:szCs w:val="22"/>
        </w:rPr>
        <w:t xml:space="preserve"> series</w:t>
      </w:r>
      <w:r>
        <w:rPr>
          <w:szCs w:val="22"/>
        </w:rPr>
        <w:t>, we will explore</w:t>
      </w:r>
      <w:r w:rsidR="004D62B3">
        <w:rPr>
          <w:szCs w:val="22"/>
        </w:rPr>
        <w:t xml:space="preserve"> the </w:t>
      </w:r>
      <w:r>
        <w:rPr>
          <w:szCs w:val="22"/>
        </w:rPr>
        <w:t>history,</w:t>
      </w:r>
      <w:r w:rsidR="004D62B3">
        <w:rPr>
          <w:szCs w:val="22"/>
        </w:rPr>
        <w:t xml:space="preserve"> </w:t>
      </w:r>
      <w:r>
        <w:rPr>
          <w:szCs w:val="22"/>
        </w:rPr>
        <w:t xml:space="preserve">meaning and traditions related </w:t>
      </w:r>
      <w:r w:rsidR="004D62B3">
        <w:rPr>
          <w:szCs w:val="22"/>
        </w:rPr>
        <w:t>to some familiar Christmas carols</w:t>
      </w:r>
      <w:r w:rsidR="000C3AA9">
        <w:rPr>
          <w:szCs w:val="22"/>
        </w:rPr>
        <w:t>.</w:t>
      </w:r>
      <w:r>
        <w:rPr>
          <w:szCs w:val="22"/>
        </w:rPr>
        <w:t xml:space="preserve"> </w:t>
      </w:r>
    </w:p>
    <w:p w14:paraId="5777FF05" w14:textId="77777777" w:rsidR="00CE4E33" w:rsidRPr="00FE5ABF" w:rsidRDefault="00CE4E33" w:rsidP="00880814">
      <w:pPr>
        <w:pStyle w:val="Heading1"/>
        <w:spacing w:before="0" w:line="259" w:lineRule="auto"/>
        <w:rPr>
          <w:rFonts w:ascii="Corbel" w:hAnsi="Corbel"/>
          <w:color w:val="65671B"/>
          <w:sz w:val="28"/>
          <w:szCs w:val="28"/>
        </w:rPr>
      </w:pPr>
    </w:p>
    <w:p w14:paraId="195DA5EA" w14:textId="1D3F3BDC" w:rsidR="00821AC8" w:rsidRPr="00193E9E" w:rsidRDefault="00821AC8" w:rsidP="00821AC8">
      <w:pPr>
        <w:keepNext/>
        <w:spacing w:line="259" w:lineRule="auto"/>
        <w:rPr>
          <w:rFonts w:eastAsiaTheme="majorEastAsia" w:cstheme="majorBidi"/>
          <w:b/>
          <w:bCs/>
          <w:color w:val="65671B"/>
          <w:sz w:val="28"/>
          <w:szCs w:val="28"/>
        </w:rPr>
      </w:pPr>
      <w:r w:rsidRPr="00193E9E">
        <w:rPr>
          <w:b/>
          <w:color w:val="65671B"/>
          <w:sz w:val="28"/>
          <w:szCs w:val="28"/>
        </w:rPr>
        <w:t xml:space="preserve">Metrics </w:t>
      </w:r>
    </w:p>
    <w:p w14:paraId="38B2AED1" w14:textId="5492C652" w:rsidR="00821AC8" w:rsidRDefault="00821AC8" w:rsidP="00821AC8">
      <w:pPr>
        <w:spacing w:line="259" w:lineRule="auto"/>
        <w:rPr>
          <w:szCs w:val="22"/>
        </w:rPr>
      </w:pPr>
      <w:r>
        <w:rPr>
          <w:szCs w:val="22"/>
        </w:rPr>
        <w:t xml:space="preserve">The metrics that follow will be used to indicate progress towards achieving the </w:t>
      </w:r>
      <w:r w:rsidR="006A60F1">
        <w:rPr>
          <w:szCs w:val="22"/>
        </w:rPr>
        <w:t>goal and</w:t>
      </w:r>
      <w:r>
        <w:rPr>
          <w:szCs w:val="22"/>
        </w:rPr>
        <w:t xml:space="preserve"> objectives described above. Understanding that quantitative measures do not tell the full story, and numerical targets may not be achieved for many reasons, these metrics will be used to inform prayerful reflection, rather than as objective performance standards.</w:t>
      </w:r>
    </w:p>
    <w:p w14:paraId="39E9533B" w14:textId="77777777" w:rsidR="00821AC8" w:rsidRPr="00B3689A" w:rsidRDefault="00821AC8" w:rsidP="00821AC8">
      <w:pPr>
        <w:spacing w:line="259" w:lineRule="auto"/>
        <w:rPr>
          <w:szCs w:val="22"/>
        </w:rPr>
      </w:pPr>
    </w:p>
    <w:p w14:paraId="4F1FC4FA" w14:textId="03A2300F" w:rsidR="00821AC8" w:rsidRPr="00862C49" w:rsidRDefault="00862C49" w:rsidP="00862C49">
      <w:pPr>
        <w:spacing w:line="259" w:lineRule="auto"/>
        <w:rPr>
          <w:szCs w:val="22"/>
        </w:rPr>
      </w:pPr>
      <w:r w:rsidRPr="00022D98">
        <w:rPr>
          <w:rFonts w:eastAsiaTheme="majorEastAsia" w:cstheme="majorBidi"/>
          <w:b/>
          <w:bCs/>
          <w:color w:val="47265C"/>
          <w:szCs w:val="22"/>
        </w:rPr>
        <w:t>Metric 1:</w:t>
      </w:r>
      <w:r>
        <w:rPr>
          <w:b/>
          <w:szCs w:val="22"/>
        </w:rPr>
        <w:t xml:space="preserve"> </w:t>
      </w:r>
      <w:r w:rsidRPr="00862C49">
        <w:rPr>
          <w:szCs w:val="22"/>
        </w:rPr>
        <w:t>A consistent</w:t>
      </w:r>
      <w:r w:rsidR="006A60F1" w:rsidRPr="00862C49">
        <w:rPr>
          <w:szCs w:val="22"/>
        </w:rPr>
        <w:t xml:space="preserve"> in</w:t>
      </w:r>
      <w:r w:rsidRPr="00862C49">
        <w:rPr>
          <w:szCs w:val="22"/>
        </w:rPr>
        <w:t>crease in in-person attendance at Sunday morning services</w:t>
      </w:r>
      <w:r>
        <w:rPr>
          <w:szCs w:val="22"/>
        </w:rPr>
        <w:t xml:space="preserve"> (in the absence of the re-imposition of COVID-related restrictions)</w:t>
      </w:r>
      <w:r w:rsidRPr="00862C49">
        <w:rPr>
          <w:szCs w:val="22"/>
        </w:rPr>
        <w:t xml:space="preserve">. </w:t>
      </w:r>
    </w:p>
    <w:p w14:paraId="10D47D18" w14:textId="00CF86B4" w:rsidR="00821AC8" w:rsidRPr="00F25627" w:rsidRDefault="00821AC8" w:rsidP="00862C49">
      <w:pPr>
        <w:pStyle w:val="ListParagraph"/>
        <w:numPr>
          <w:ilvl w:val="0"/>
          <w:numId w:val="3"/>
        </w:numPr>
        <w:spacing w:line="259" w:lineRule="auto"/>
        <w:ind w:left="720"/>
        <w:contextualSpacing w:val="0"/>
        <w:rPr>
          <w:szCs w:val="22"/>
        </w:rPr>
      </w:pPr>
      <w:r w:rsidRPr="00F16324">
        <w:rPr>
          <w:i/>
          <w:szCs w:val="22"/>
        </w:rPr>
        <w:t>Rationale:</w:t>
      </w:r>
      <w:r w:rsidR="00862C49">
        <w:rPr>
          <w:i/>
          <w:szCs w:val="22"/>
        </w:rPr>
        <w:t xml:space="preserve"> </w:t>
      </w:r>
      <w:r w:rsidR="00862C49">
        <w:rPr>
          <w:szCs w:val="22"/>
        </w:rPr>
        <w:t>Safe in-person attendance reflects growing emotional confidence and a value placed on community interaction.</w:t>
      </w:r>
    </w:p>
    <w:p w14:paraId="42CFC621" w14:textId="1E678FC1" w:rsidR="00821AC8" w:rsidRDefault="00821AC8" w:rsidP="00862C49">
      <w:pPr>
        <w:pStyle w:val="ListParagraph"/>
        <w:numPr>
          <w:ilvl w:val="0"/>
          <w:numId w:val="2"/>
        </w:numPr>
        <w:spacing w:line="259" w:lineRule="auto"/>
        <w:ind w:left="720"/>
        <w:contextualSpacing w:val="0"/>
        <w:rPr>
          <w:szCs w:val="22"/>
        </w:rPr>
      </w:pPr>
      <w:r w:rsidRPr="00F16324">
        <w:rPr>
          <w:i/>
          <w:szCs w:val="22"/>
        </w:rPr>
        <w:t>Target:</w:t>
      </w:r>
      <w:r w:rsidRPr="00F25627">
        <w:rPr>
          <w:szCs w:val="22"/>
        </w:rPr>
        <w:t xml:space="preserve"> </w:t>
      </w:r>
      <w:r w:rsidR="00862C49">
        <w:rPr>
          <w:szCs w:val="22"/>
        </w:rPr>
        <w:t>Weekly average attendance increases each month through the year.</w:t>
      </w:r>
    </w:p>
    <w:p w14:paraId="37F0B39C" w14:textId="1D738CDD" w:rsidR="00821AC8" w:rsidRPr="00193E9E" w:rsidRDefault="00821AC8" w:rsidP="00862C49">
      <w:pPr>
        <w:pStyle w:val="ListParagraph"/>
        <w:numPr>
          <w:ilvl w:val="0"/>
          <w:numId w:val="2"/>
        </w:numPr>
        <w:spacing w:line="259" w:lineRule="auto"/>
        <w:ind w:left="720"/>
        <w:contextualSpacing w:val="0"/>
        <w:rPr>
          <w:szCs w:val="22"/>
        </w:rPr>
      </w:pPr>
      <w:r w:rsidRPr="00193E9E">
        <w:rPr>
          <w:i/>
          <w:szCs w:val="22"/>
        </w:rPr>
        <w:t xml:space="preserve">Tracked by: </w:t>
      </w:r>
      <w:r w:rsidR="00022D98">
        <w:rPr>
          <w:szCs w:val="22"/>
        </w:rPr>
        <w:t>Physical count made by sound technician and C&amp;Y attendance records.</w:t>
      </w:r>
    </w:p>
    <w:p w14:paraId="2827366C" w14:textId="77777777" w:rsidR="00821AC8" w:rsidRDefault="00821AC8" w:rsidP="00821AC8">
      <w:pPr>
        <w:spacing w:line="259" w:lineRule="auto"/>
        <w:rPr>
          <w:rFonts w:eastAsiaTheme="majorEastAsia" w:cstheme="majorBidi"/>
          <w:b/>
          <w:bCs/>
          <w:i/>
          <w:color w:val="47265C"/>
          <w:szCs w:val="22"/>
        </w:rPr>
      </w:pPr>
    </w:p>
    <w:p w14:paraId="035FA368" w14:textId="56AE4181" w:rsidR="00821AC8" w:rsidRPr="00270897" w:rsidRDefault="00022D98" w:rsidP="00022D98">
      <w:pPr>
        <w:spacing w:line="259" w:lineRule="auto"/>
        <w:rPr>
          <w:rFonts w:eastAsiaTheme="majorEastAsia" w:cstheme="majorBidi"/>
          <w:bCs/>
          <w:szCs w:val="22"/>
        </w:rPr>
      </w:pPr>
      <w:r w:rsidRPr="00022D98">
        <w:rPr>
          <w:rFonts w:eastAsiaTheme="majorEastAsia" w:cstheme="majorBidi"/>
          <w:b/>
          <w:bCs/>
          <w:color w:val="47265C"/>
          <w:szCs w:val="22"/>
        </w:rPr>
        <w:t>Metric 2</w:t>
      </w:r>
      <w:r w:rsidR="00821AC8" w:rsidRPr="00022D98">
        <w:rPr>
          <w:rFonts w:eastAsiaTheme="majorEastAsia" w:cstheme="majorBidi"/>
          <w:b/>
          <w:bCs/>
          <w:color w:val="47265C"/>
          <w:szCs w:val="22"/>
        </w:rPr>
        <w:t xml:space="preserve">: </w:t>
      </w:r>
      <w:r w:rsidR="00270897">
        <w:rPr>
          <w:rFonts w:eastAsiaTheme="majorEastAsia" w:cstheme="majorBidi"/>
          <w:bCs/>
          <w:szCs w:val="22"/>
        </w:rPr>
        <w:t>A consistent decrease in the number of members “struggling” as reported by group leaders.</w:t>
      </w:r>
    </w:p>
    <w:p w14:paraId="070C7BEA" w14:textId="0A5CC9E6" w:rsidR="00821AC8" w:rsidRPr="00F25627" w:rsidRDefault="00821AC8" w:rsidP="00022D98">
      <w:pPr>
        <w:pStyle w:val="ListParagraph"/>
        <w:numPr>
          <w:ilvl w:val="0"/>
          <w:numId w:val="3"/>
        </w:numPr>
        <w:spacing w:line="259" w:lineRule="auto"/>
        <w:ind w:left="720"/>
        <w:contextualSpacing w:val="0"/>
        <w:rPr>
          <w:szCs w:val="22"/>
        </w:rPr>
      </w:pPr>
      <w:r w:rsidRPr="00F16324">
        <w:rPr>
          <w:i/>
          <w:szCs w:val="22"/>
        </w:rPr>
        <w:t>Rationale:</w:t>
      </w:r>
      <w:r>
        <w:rPr>
          <w:szCs w:val="22"/>
        </w:rPr>
        <w:t xml:space="preserve"> </w:t>
      </w:r>
      <w:r w:rsidR="00270897">
        <w:rPr>
          <w:szCs w:val="22"/>
        </w:rPr>
        <w:t>As we move forward collectively from a particularly difficult period, we want to see people grow in emotional, spiritual and practical health and wholeness.</w:t>
      </w:r>
    </w:p>
    <w:p w14:paraId="04FA7D27" w14:textId="24BA45D6" w:rsidR="00821AC8" w:rsidRDefault="00821AC8" w:rsidP="00022D98">
      <w:pPr>
        <w:pStyle w:val="ListParagraph"/>
        <w:numPr>
          <w:ilvl w:val="0"/>
          <w:numId w:val="2"/>
        </w:numPr>
        <w:spacing w:line="259" w:lineRule="auto"/>
        <w:ind w:left="720"/>
        <w:contextualSpacing w:val="0"/>
        <w:rPr>
          <w:szCs w:val="22"/>
        </w:rPr>
      </w:pPr>
      <w:r w:rsidRPr="00F16324">
        <w:rPr>
          <w:i/>
          <w:szCs w:val="22"/>
        </w:rPr>
        <w:t>Target</w:t>
      </w:r>
      <w:r>
        <w:rPr>
          <w:i/>
          <w:szCs w:val="22"/>
        </w:rPr>
        <w:t xml:space="preserve">: </w:t>
      </w:r>
      <w:r w:rsidR="00270897">
        <w:rPr>
          <w:szCs w:val="22"/>
        </w:rPr>
        <w:t>Aggregate number of people struggling decreases each quarter.</w:t>
      </w:r>
    </w:p>
    <w:p w14:paraId="189FFD0A" w14:textId="7613D9C9" w:rsidR="00821AC8" w:rsidRDefault="00821AC8" w:rsidP="00022D98">
      <w:pPr>
        <w:pStyle w:val="ListParagraph"/>
        <w:numPr>
          <w:ilvl w:val="0"/>
          <w:numId w:val="2"/>
        </w:numPr>
        <w:spacing w:line="259" w:lineRule="auto"/>
        <w:ind w:left="720"/>
        <w:contextualSpacing w:val="0"/>
        <w:rPr>
          <w:szCs w:val="22"/>
        </w:rPr>
      </w:pPr>
      <w:r w:rsidRPr="00F16324">
        <w:rPr>
          <w:i/>
          <w:szCs w:val="22"/>
        </w:rPr>
        <w:t>Tracked by:</w:t>
      </w:r>
      <w:r>
        <w:rPr>
          <w:szCs w:val="22"/>
        </w:rPr>
        <w:t xml:space="preserve"> </w:t>
      </w:r>
      <w:r w:rsidR="00270897">
        <w:rPr>
          <w:szCs w:val="22"/>
        </w:rPr>
        <w:t>Quarterly surveys of d-group and youth leaders.</w:t>
      </w:r>
    </w:p>
    <w:p w14:paraId="4CBB2121" w14:textId="77777777" w:rsidR="00821AC8" w:rsidRDefault="00821AC8" w:rsidP="00821AC8">
      <w:pPr>
        <w:spacing w:line="259" w:lineRule="auto"/>
        <w:rPr>
          <w:rFonts w:eastAsiaTheme="majorEastAsia" w:cstheme="majorBidi"/>
          <w:b/>
          <w:bCs/>
          <w:i/>
          <w:color w:val="47265C"/>
          <w:szCs w:val="22"/>
        </w:rPr>
      </w:pPr>
    </w:p>
    <w:p w14:paraId="16F805A1" w14:textId="68F5C973" w:rsidR="00821AC8" w:rsidRPr="00E21C81" w:rsidRDefault="00862C49" w:rsidP="00821AC8">
      <w:pPr>
        <w:spacing w:line="259" w:lineRule="auto"/>
        <w:rPr>
          <w:szCs w:val="22"/>
        </w:rPr>
      </w:pPr>
      <w:r>
        <w:t xml:space="preserve">Due to the abnormal nature of the last year, </w:t>
      </w:r>
      <w:r w:rsidR="00821AC8">
        <w:t xml:space="preserve">the biannual analysis of the </w:t>
      </w:r>
      <w:hyperlink r:id="rId9" w:history="1">
        <w:r w:rsidR="00821AC8" w:rsidRPr="005D3826">
          <w:rPr>
            <w:rStyle w:val="Hyperlink"/>
          </w:rPr>
          <w:t>strategic plan</w:t>
        </w:r>
      </w:hyperlink>
      <w:r w:rsidR="00F0175C">
        <w:t xml:space="preserve"> metrics </w:t>
      </w:r>
      <w:r>
        <w:t xml:space="preserve">will be delayed from </w:t>
      </w:r>
      <w:r w:rsidR="00F0175C">
        <w:t>September 2021</w:t>
      </w:r>
      <w:r>
        <w:t xml:space="preserve"> to September 2022</w:t>
      </w:r>
      <w:r w:rsidR="00821AC8">
        <w:t xml:space="preserve">. </w:t>
      </w:r>
    </w:p>
    <w:p w14:paraId="43FCA6D6" w14:textId="77777777" w:rsidR="00821AC8" w:rsidRDefault="00821AC8" w:rsidP="00821AC8">
      <w:pPr>
        <w:pStyle w:val="Heading1"/>
        <w:spacing w:before="0" w:line="259" w:lineRule="auto"/>
        <w:rPr>
          <w:rFonts w:ascii="Corbel" w:hAnsi="Corbel"/>
          <w:color w:val="65671B"/>
          <w:sz w:val="28"/>
          <w:szCs w:val="28"/>
        </w:rPr>
      </w:pPr>
    </w:p>
    <w:p w14:paraId="7B35C57C" w14:textId="77777777" w:rsidR="00270897" w:rsidRDefault="00270897">
      <w:pPr>
        <w:rPr>
          <w:rFonts w:eastAsiaTheme="majorEastAsia" w:cstheme="majorBidi"/>
          <w:b/>
          <w:bCs/>
          <w:color w:val="65671B"/>
          <w:sz w:val="28"/>
          <w:szCs w:val="28"/>
        </w:rPr>
      </w:pPr>
      <w:r>
        <w:rPr>
          <w:color w:val="65671B"/>
          <w:sz w:val="28"/>
          <w:szCs w:val="28"/>
        </w:rPr>
        <w:br w:type="page"/>
      </w:r>
    </w:p>
    <w:p w14:paraId="71DB05C0" w14:textId="1915FA73" w:rsidR="0011326B" w:rsidRPr="0011326B" w:rsidRDefault="009E2585" w:rsidP="00880814">
      <w:pPr>
        <w:pStyle w:val="Heading1"/>
        <w:spacing w:before="0" w:line="259" w:lineRule="auto"/>
        <w:rPr>
          <w:rFonts w:ascii="Corbel" w:hAnsi="Corbel"/>
          <w:color w:val="65671B"/>
          <w:sz w:val="28"/>
          <w:szCs w:val="28"/>
        </w:rPr>
      </w:pPr>
      <w:r>
        <w:rPr>
          <w:rFonts w:ascii="Corbel" w:hAnsi="Corbel"/>
          <w:color w:val="65671B"/>
          <w:sz w:val="28"/>
          <w:szCs w:val="28"/>
        </w:rPr>
        <w:lastRenderedPageBreak/>
        <w:t>Dr</w:t>
      </w:r>
      <w:r w:rsidR="003614C5" w:rsidRPr="003614C5">
        <w:rPr>
          <w:rFonts w:ascii="Corbel" w:hAnsi="Corbel"/>
          <w:color w:val="65671B"/>
          <w:sz w:val="28"/>
          <w:szCs w:val="28"/>
        </w:rPr>
        <w:t xml:space="preserve">aft </w:t>
      </w:r>
      <w:r w:rsidR="00F3371E">
        <w:rPr>
          <w:rFonts w:ascii="Corbel" w:hAnsi="Corbel"/>
          <w:color w:val="65671B"/>
          <w:sz w:val="28"/>
          <w:szCs w:val="28"/>
        </w:rPr>
        <w:t xml:space="preserve">Fall and </w:t>
      </w:r>
      <w:r w:rsidR="00F0175C">
        <w:rPr>
          <w:rFonts w:ascii="Corbel" w:hAnsi="Corbel"/>
          <w:color w:val="65671B"/>
          <w:sz w:val="28"/>
          <w:szCs w:val="28"/>
        </w:rPr>
        <w:t>Winter Calendar 2021-22</w:t>
      </w:r>
      <w:bookmarkStart w:id="1" w:name="_GoBack"/>
      <w:bookmarkEnd w:id="1"/>
    </w:p>
    <w:p w14:paraId="7A788A49" w14:textId="77777777" w:rsidR="0011326B" w:rsidRPr="003614C5" w:rsidRDefault="0011326B" w:rsidP="00880814">
      <w:pPr>
        <w:spacing w:line="259" w:lineRule="auto"/>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06"/>
        <w:gridCol w:w="4004"/>
        <w:gridCol w:w="4050"/>
      </w:tblGrid>
      <w:tr w:rsidR="0020199F" w:rsidRPr="00B51CC4" w14:paraId="6E915B9E" w14:textId="77777777" w:rsidTr="0020199F">
        <w:tc>
          <w:tcPr>
            <w:tcW w:w="1306" w:type="dxa"/>
            <w:tcBorders>
              <w:bottom w:val="single" w:sz="4" w:space="0" w:color="auto"/>
            </w:tcBorders>
            <w:shd w:val="clear" w:color="auto" w:fill="auto"/>
          </w:tcPr>
          <w:p w14:paraId="3B1C0A77" w14:textId="6B4A162B" w:rsidR="0020199F" w:rsidRPr="0020199F" w:rsidRDefault="0020199F" w:rsidP="00880814">
            <w:pPr>
              <w:spacing w:line="259" w:lineRule="auto"/>
              <w:rPr>
                <w:b/>
                <w:sz w:val="21"/>
                <w:szCs w:val="21"/>
              </w:rPr>
            </w:pPr>
            <w:r w:rsidRPr="0020199F">
              <w:rPr>
                <w:b/>
                <w:sz w:val="21"/>
                <w:szCs w:val="21"/>
              </w:rPr>
              <w:t>Date</w:t>
            </w:r>
          </w:p>
        </w:tc>
        <w:tc>
          <w:tcPr>
            <w:tcW w:w="4004" w:type="dxa"/>
            <w:tcBorders>
              <w:bottom w:val="single" w:sz="4" w:space="0" w:color="auto"/>
            </w:tcBorders>
            <w:shd w:val="clear" w:color="auto" w:fill="auto"/>
          </w:tcPr>
          <w:p w14:paraId="3DCA38DF" w14:textId="14415D8B" w:rsidR="0020199F" w:rsidRPr="0020199F" w:rsidRDefault="0020199F" w:rsidP="00880814">
            <w:pPr>
              <w:spacing w:line="259" w:lineRule="auto"/>
              <w:rPr>
                <w:b/>
                <w:sz w:val="21"/>
                <w:szCs w:val="21"/>
              </w:rPr>
            </w:pPr>
            <w:r w:rsidRPr="0020199F">
              <w:rPr>
                <w:b/>
                <w:sz w:val="21"/>
                <w:szCs w:val="21"/>
              </w:rPr>
              <w:t>Event</w:t>
            </w:r>
          </w:p>
        </w:tc>
        <w:tc>
          <w:tcPr>
            <w:tcW w:w="4050" w:type="dxa"/>
            <w:tcBorders>
              <w:bottom w:val="single" w:sz="4" w:space="0" w:color="auto"/>
            </w:tcBorders>
            <w:shd w:val="clear" w:color="auto" w:fill="auto"/>
          </w:tcPr>
          <w:p w14:paraId="11F491FD" w14:textId="2AAE62F5" w:rsidR="0020199F" w:rsidRPr="0020199F" w:rsidRDefault="0020199F" w:rsidP="00880814">
            <w:pPr>
              <w:spacing w:line="259" w:lineRule="auto"/>
              <w:rPr>
                <w:b/>
                <w:sz w:val="21"/>
                <w:szCs w:val="21"/>
              </w:rPr>
            </w:pPr>
            <w:r w:rsidRPr="0020199F">
              <w:rPr>
                <w:b/>
                <w:sz w:val="21"/>
                <w:szCs w:val="21"/>
              </w:rPr>
              <w:t>Notes</w:t>
            </w:r>
          </w:p>
        </w:tc>
      </w:tr>
      <w:tr w:rsidR="00F0175C" w:rsidRPr="00F25627" w14:paraId="3F9EB9C3" w14:textId="77777777" w:rsidTr="00F0175C">
        <w:tc>
          <w:tcPr>
            <w:tcW w:w="1306" w:type="dxa"/>
            <w:tcBorders>
              <w:top w:val="single" w:sz="4" w:space="0" w:color="auto"/>
              <w:left w:val="single" w:sz="4" w:space="0" w:color="auto"/>
              <w:bottom w:val="single" w:sz="4" w:space="0" w:color="auto"/>
              <w:right w:val="single" w:sz="4" w:space="0" w:color="auto"/>
            </w:tcBorders>
            <w:shd w:val="clear" w:color="auto" w:fill="auto"/>
          </w:tcPr>
          <w:p w14:paraId="1B48531E" w14:textId="7B32EF1A" w:rsidR="00F0175C" w:rsidRPr="0020199F" w:rsidRDefault="00F0175C" w:rsidP="00F0175C">
            <w:pPr>
              <w:spacing w:line="259" w:lineRule="auto"/>
              <w:rPr>
                <w:sz w:val="21"/>
                <w:szCs w:val="21"/>
              </w:rPr>
            </w:pPr>
            <w:r>
              <w:rPr>
                <w:sz w:val="21"/>
                <w:szCs w:val="21"/>
              </w:rPr>
              <w:t>Mon Aug 30</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40A96EF4" w14:textId="6446018B" w:rsidR="00F0175C" w:rsidRPr="0020199F" w:rsidRDefault="00F0175C" w:rsidP="00F0175C">
            <w:pPr>
              <w:spacing w:line="259" w:lineRule="auto"/>
              <w:rPr>
                <w:sz w:val="21"/>
                <w:szCs w:val="21"/>
              </w:rPr>
            </w:pPr>
            <w:r>
              <w:rPr>
                <w:sz w:val="21"/>
                <w:szCs w:val="21"/>
              </w:rPr>
              <w:t>Back to school for MCPS</w:t>
            </w:r>
            <w:r w:rsidRPr="0020199F">
              <w:rPr>
                <w:sz w:val="21"/>
                <w:szCs w:val="21"/>
              </w:rPr>
              <w:t xml:space="preserve"> </w:t>
            </w:r>
            <w:r>
              <w:rPr>
                <w:sz w:val="21"/>
                <w:szCs w:val="21"/>
              </w:rPr>
              <w:t>&amp;</w:t>
            </w:r>
            <w:r w:rsidRPr="0020199F">
              <w:rPr>
                <w:sz w:val="21"/>
                <w:szCs w:val="21"/>
              </w:rPr>
              <w:t xml:space="preserve"> HCPSS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F12644D" w14:textId="6C0BAC22" w:rsidR="00F0175C" w:rsidRPr="0020199F" w:rsidRDefault="00F0175C" w:rsidP="00F0175C">
            <w:pPr>
              <w:spacing w:line="259" w:lineRule="auto"/>
              <w:rPr>
                <w:sz w:val="21"/>
                <w:szCs w:val="21"/>
              </w:rPr>
            </w:pPr>
            <w:r>
              <w:rPr>
                <w:sz w:val="21"/>
                <w:szCs w:val="21"/>
              </w:rPr>
              <w:t>PGCPS is Sept 8</w:t>
            </w:r>
          </w:p>
        </w:tc>
      </w:tr>
      <w:tr w:rsidR="0020199F" w:rsidRPr="00F25627" w14:paraId="09E5E26B" w14:textId="77777777" w:rsidTr="0020199F">
        <w:tc>
          <w:tcPr>
            <w:tcW w:w="1306" w:type="dxa"/>
            <w:tcBorders>
              <w:top w:val="single" w:sz="4" w:space="0" w:color="auto"/>
              <w:left w:val="single" w:sz="4" w:space="0" w:color="auto"/>
              <w:bottom w:val="single" w:sz="4" w:space="0" w:color="auto"/>
              <w:right w:val="single" w:sz="4" w:space="0" w:color="auto"/>
            </w:tcBorders>
            <w:shd w:val="clear" w:color="auto" w:fill="CAFFCF"/>
          </w:tcPr>
          <w:p w14:paraId="187B8C1E" w14:textId="5E7E3058" w:rsidR="0020199F" w:rsidRPr="0020199F" w:rsidRDefault="00F0175C" w:rsidP="00880814">
            <w:pPr>
              <w:spacing w:line="259" w:lineRule="auto"/>
              <w:rPr>
                <w:sz w:val="21"/>
                <w:szCs w:val="21"/>
              </w:rPr>
            </w:pPr>
            <w:r>
              <w:rPr>
                <w:sz w:val="21"/>
                <w:szCs w:val="21"/>
              </w:rPr>
              <w:t>Sun Sep 5</w:t>
            </w:r>
          </w:p>
        </w:tc>
        <w:tc>
          <w:tcPr>
            <w:tcW w:w="4004" w:type="dxa"/>
            <w:tcBorders>
              <w:top w:val="single" w:sz="4" w:space="0" w:color="auto"/>
              <w:left w:val="single" w:sz="4" w:space="0" w:color="auto"/>
              <w:bottom w:val="single" w:sz="4" w:space="0" w:color="auto"/>
              <w:right w:val="single" w:sz="4" w:space="0" w:color="auto"/>
            </w:tcBorders>
            <w:shd w:val="clear" w:color="auto" w:fill="CAFFCF"/>
          </w:tcPr>
          <w:p w14:paraId="56BB1EB5" w14:textId="6127A0F0" w:rsidR="0020199F" w:rsidRPr="0020199F" w:rsidRDefault="0020199F" w:rsidP="00880814">
            <w:pPr>
              <w:spacing w:line="259" w:lineRule="auto"/>
              <w:rPr>
                <w:sz w:val="21"/>
                <w:szCs w:val="21"/>
              </w:rPr>
            </w:pPr>
          </w:p>
        </w:tc>
        <w:tc>
          <w:tcPr>
            <w:tcW w:w="4050" w:type="dxa"/>
            <w:tcBorders>
              <w:top w:val="single" w:sz="4" w:space="0" w:color="auto"/>
              <w:left w:val="single" w:sz="4" w:space="0" w:color="auto"/>
              <w:bottom w:val="single" w:sz="4" w:space="0" w:color="auto"/>
              <w:right w:val="single" w:sz="4" w:space="0" w:color="auto"/>
            </w:tcBorders>
            <w:shd w:val="clear" w:color="auto" w:fill="CAFFCF"/>
          </w:tcPr>
          <w:p w14:paraId="6395EE5A" w14:textId="77777777" w:rsidR="0020199F" w:rsidRPr="0020199F" w:rsidRDefault="0020199F" w:rsidP="00880814">
            <w:pPr>
              <w:spacing w:line="259" w:lineRule="auto"/>
              <w:rPr>
                <w:sz w:val="21"/>
                <w:szCs w:val="21"/>
              </w:rPr>
            </w:pPr>
            <w:r w:rsidRPr="0020199F">
              <w:rPr>
                <w:sz w:val="21"/>
                <w:szCs w:val="21"/>
              </w:rPr>
              <w:t>Labor Day weekend, AAT</w:t>
            </w:r>
          </w:p>
        </w:tc>
      </w:tr>
      <w:tr w:rsidR="0020199F" w:rsidRPr="00F25627" w14:paraId="23F3BFD3" w14:textId="77777777" w:rsidTr="0020199F">
        <w:tc>
          <w:tcPr>
            <w:tcW w:w="1306" w:type="dxa"/>
            <w:tcBorders>
              <w:top w:val="single" w:sz="4" w:space="0" w:color="auto"/>
              <w:left w:val="single" w:sz="4" w:space="0" w:color="auto"/>
              <w:bottom w:val="single" w:sz="4" w:space="0" w:color="auto"/>
              <w:right w:val="single" w:sz="4" w:space="0" w:color="auto"/>
            </w:tcBorders>
            <w:shd w:val="clear" w:color="auto" w:fill="B6FCEE"/>
          </w:tcPr>
          <w:p w14:paraId="67497930" w14:textId="583A19D7" w:rsidR="0020199F" w:rsidRPr="0020199F" w:rsidRDefault="00F0175C" w:rsidP="00880814">
            <w:pPr>
              <w:spacing w:line="259" w:lineRule="auto"/>
              <w:rPr>
                <w:sz w:val="21"/>
                <w:szCs w:val="21"/>
              </w:rPr>
            </w:pPr>
            <w:r>
              <w:rPr>
                <w:sz w:val="21"/>
                <w:szCs w:val="21"/>
              </w:rPr>
              <w:t>Sun Sept 12</w:t>
            </w:r>
          </w:p>
        </w:tc>
        <w:tc>
          <w:tcPr>
            <w:tcW w:w="4004" w:type="dxa"/>
            <w:tcBorders>
              <w:top w:val="single" w:sz="4" w:space="0" w:color="auto"/>
              <w:left w:val="single" w:sz="4" w:space="0" w:color="auto"/>
              <w:bottom w:val="single" w:sz="4" w:space="0" w:color="auto"/>
              <w:right w:val="single" w:sz="4" w:space="0" w:color="auto"/>
            </w:tcBorders>
            <w:shd w:val="clear" w:color="auto" w:fill="B6FCEE"/>
          </w:tcPr>
          <w:p w14:paraId="08BB1B8E" w14:textId="5FA38C81" w:rsidR="0020199F" w:rsidRPr="0020199F" w:rsidRDefault="0020199F" w:rsidP="004872A9">
            <w:pPr>
              <w:spacing w:line="259" w:lineRule="auto"/>
              <w:rPr>
                <w:sz w:val="21"/>
                <w:szCs w:val="21"/>
              </w:rPr>
            </w:pPr>
            <w:r w:rsidRPr="0020199F">
              <w:rPr>
                <w:sz w:val="21"/>
                <w:szCs w:val="21"/>
              </w:rPr>
              <w:t>Fall series 1</w:t>
            </w:r>
          </w:p>
        </w:tc>
        <w:tc>
          <w:tcPr>
            <w:tcW w:w="4050" w:type="dxa"/>
            <w:tcBorders>
              <w:top w:val="single" w:sz="4" w:space="0" w:color="auto"/>
              <w:left w:val="single" w:sz="4" w:space="0" w:color="auto"/>
              <w:bottom w:val="single" w:sz="4" w:space="0" w:color="auto"/>
              <w:right w:val="single" w:sz="4" w:space="0" w:color="auto"/>
            </w:tcBorders>
            <w:shd w:val="clear" w:color="auto" w:fill="B6FCEE"/>
          </w:tcPr>
          <w:p w14:paraId="0D1CC665" w14:textId="6D4A9449" w:rsidR="0020199F" w:rsidRPr="0020199F" w:rsidRDefault="00A1124A" w:rsidP="00E8668A">
            <w:pPr>
              <w:spacing w:line="259" w:lineRule="auto"/>
              <w:rPr>
                <w:sz w:val="21"/>
                <w:szCs w:val="21"/>
              </w:rPr>
            </w:pPr>
            <w:r w:rsidRPr="0020199F">
              <w:rPr>
                <w:sz w:val="21"/>
                <w:szCs w:val="21"/>
              </w:rPr>
              <w:t>Ministry Fair</w:t>
            </w:r>
            <w:r>
              <w:rPr>
                <w:sz w:val="21"/>
                <w:szCs w:val="21"/>
              </w:rPr>
              <w:t xml:space="preserve"> </w:t>
            </w:r>
            <w:r w:rsidRPr="0020199F">
              <w:rPr>
                <w:sz w:val="21"/>
                <w:szCs w:val="21"/>
              </w:rPr>
              <w:t xml:space="preserve">and </w:t>
            </w:r>
            <w:r w:rsidR="00E8668A">
              <w:rPr>
                <w:sz w:val="21"/>
                <w:szCs w:val="21"/>
              </w:rPr>
              <w:t>lemonade/</w:t>
            </w:r>
            <w:r>
              <w:rPr>
                <w:sz w:val="21"/>
                <w:szCs w:val="21"/>
              </w:rPr>
              <w:t>sundaes (outdoors)</w:t>
            </w:r>
          </w:p>
        </w:tc>
      </w:tr>
      <w:tr w:rsidR="0020199F" w:rsidRPr="00F25627" w14:paraId="0326FC52" w14:textId="77777777" w:rsidTr="0020199F">
        <w:tc>
          <w:tcPr>
            <w:tcW w:w="1306" w:type="dxa"/>
            <w:tcBorders>
              <w:top w:val="single" w:sz="4" w:space="0" w:color="auto"/>
              <w:left w:val="single" w:sz="4" w:space="0" w:color="auto"/>
              <w:bottom w:val="single" w:sz="4" w:space="0" w:color="auto"/>
              <w:right w:val="single" w:sz="4" w:space="0" w:color="auto"/>
            </w:tcBorders>
            <w:shd w:val="clear" w:color="auto" w:fill="B6FCEE"/>
          </w:tcPr>
          <w:p w14:paraId="3F2E53FA" w14:textId="7EEC03C5" w:rsidR="0020199F" w:rsidRPr="0020199F" w:rsidRDefault="00F0175C" w:rsidP="00880814">
            <w:pPr>
              <w:spacing w:line="259" w:lineRule="auto"/>
              <w:rPr>
                <w:sz w:val="21"/>
                <w:szCs w:val="21"/>
              </w:rPr>
            </w:pPr>
            <w:r>
              <w:rPr>
                <w:sz w:val="21"/>
                <w:szCs w:val="21"/>
              </w:rPr>
              <w:t>Sun Sep 19</w:t>
            </w:r>
          </w:p>
        </w:tc>
        <w:tc>
          <w:tcPr>
            <w:tcW w:w="4004" w:type="dxa"/>
            <w:tcBorders>
              <w:top w:val="single" w:sz="4" w:space="0" w:color="auto"/>
              <w:left w:val="single" w:sz="4" w:space="0" w:color="auto"/>
              <w:bottom w:val="single" w:sz="4" w:space="0" w:color="auto"/>
              <w:right w:val="single" w:sz="4" w:space="0" w:color="auto"/>
            </w:tcBorders>
            <w:shd w:val="clear" w:color="auto" w:fill="B6FCEE"/>
          </w:tcPr>
          <w:p w14:paraId="6F587CAD" w14:textId="20520AEE" w:rsidR="0020199F" w:rsidRPr="0020199F" w:rsidRDefault="0020199F" w:rsidP="004872A9">
            <w:pPr>
              <w:spacing w:line="259" w:lineRule="auto"/>
              <w:rPr>
                <w:sz w:val="21"/>
                <w:szCs w:val="21"/>
              </w:rPr>
            </w:pPr>
            <w:r w:rsidRPr="0020199F">
              <w:rPr>
                <w:sz w:val="21"/>
                <w:szCs w:val="21"/>
              </w:rPr>
              <w:t>Fall series 2</w:t>
            </w:r>
          </w:p>
        </w:tc>
        <w:tc>
          <w:tcPr>
            <w:tcW w:w="4050" w:type="dxa"/>
            <w:tcBorders>
              <w:top w:val="single" w:sz="4" w:space="0" w:color="auto"/>
              <w:left w:val="single" w:sz="4" w:space="0" w:color="auto"/>
              <w:bottom w:val="single" w:sz="4" w:space="0" w:color="auto"/>
              <w:right w:val="single" w:sz="4" w:space="0" w:color="auto"/>
            </w:tcBorders>
            <w:shd w:val="clear" w:color="auto" w:fill="B6FCEE"/>
          </w:tcPr>
          <w:p w14:paraId="30B3F767" w14:textId="554D521C" w:rsidR="0020199F" w:rsidRPr="0020199F" w:rsidRDefault="0020199F" w:rsidP="00880814">
            <w:pPr>
              <w:spacing w:line="259" w:lineRule="auto"/>
              <w:rPr>
                <w:sz w:val="21"/>
                <w:szCs w:val="21"/>
              </w:rPr>
            </w:pPr>
          </w:p>
        </w:tc>
      </w:tr>
      <w:tr w:rsidR="008D128D" w:rsidRPr="00F25627" w14:paraId="63B48D08" w14:textId="77777777" w:rsidTr="0020199F">
        <w:tc>
          <w:tcPr>
            <w:tcW w:w="1306" w:type="dxa"/>
            <w:tcBorders>
              <w:top w:val="single" w:sz="4" w:space="0" w:color="auto"/>
              <w:left w:val="single" w:sz="4" w:space="0" w:color="auto"/>
              <w:bottom w:val="single" w:sz="4" w:space="0" w:color="auto"/>
              <w:right w:val="single" w:sz="4" w:space="0" w:color="auto"/>
            </w:tcBorders>
            <w:shd w:val="clear" w:color="auto" w:fill="auto"/>
          </w:tcPr>
          <w:p w14:paraId="2317E759" w14:textId="20936AB0" w:rsidR="008D128D" w:rsidRDefault="008D128D" w:rsidP="00880814">
            <w:pPr>
              <w:spacing w:line="259" w:lineRule="auto"/>
              <w:rPr>
                <w:sz w:val="21"/>
                <w:szCs w:val="21"/>
              </w:rPr>
            </w:pPr>
            <w:r>
              <w:rPr>
                <w:sz w:val="21"/>
                <w:szCs w:val="21"/>
              </w:rPr>
              <w:t>Tue Sep 21</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67130630" w14:textId="5F92D390" w:rsidR="008D128D" w:rsidRDefault="00577F14" w:rsidP="00880814">
            <w:pPr>
              <w:spacing w:line="259" w:lineRule="auto"/>
              <w:rPr>
                <w:sz w:val="21"/>
                <w:szCs w:val="21"/>
              </w:rPr>
            </w:pPr>
            <w:r>
              <w:rPr>
                <w:sz w:val="21"/>
                <w:szCs w:val="21"/>
              </w:rPr>
              <w:t>Emotional Support G</w:t>
            </w:r>
            <w:r w:rsidR="008D128D">
              <w:rPr>
                <w:sz w:val="21"/>
                <w:szCs w:val="21"/>
              </w:rPr>
              <w:t>roup session 1</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FE15CDE" w14:textId="5749181D" w:rsidR="008D128D" w:rsidRPr="0020199F" w:rsidRDefault="008D128D" w:rsidP="00880814">
            <w:pPr>
              <w:spacing w:line="259" w:lineRule="auto"/>
              <w:rPr>
                <w:sz w:val="21"/>
                <w:szCs w:val="21"/>
              </w:rPr>
            </w:pPr>
            <w:r>
              <w:rPr>
                <w:sz w:val="21"/>
                <w:szCs w:val="21"/>
              </w:rPr>
              <w:t>Online and in-person</w:t>
            </w:r>
          </w:p>
        </w:tc>
      </w:tr>
      <w:tr w:rsidR="003C7D77" w:rsidRPr="00F25627" w14:paraId="2BECA834" w14:textId="77777777" w:rsidTr="0020199F">
        <w:tc>
          <w:tcPr>
            <w:tcW w:w="1306" w:type="dxa"/>
            <w:tcBorders>
              <w:top w:val="single" w:sz="4" w:space="0" w:color="auto"/>
              <w:left w:val="single" w:sz="4" w:space="0" w:color="auto"/>
              <w:bottom w:val="single" w:sz="4" w:space="0" w:color="auto"/>
              <w:right w:val="single" w:sz="4" w:space="0" w:color="auto"/>
            </w:tcBorders>
            <w:shd w:val="clear" w:color="auto" w:fill="auto"/>
          </w:tcPr>
          <w:p w14:paraId="4087F76F" w14:textId="37A59C73" w:rsidR="003C7D77" w:rsidRDefault="003C7D77" w:rsidP="00880814">
            <w:pPr>
              <w:spacing w:line="259" w:lineRule="auto"/>
              <w:rPr>
                <w:sz w:val="21"/>
                <w:szCs w:val="21"/>
              </w:rPr>
            </w:pPr>
            <w:r>
              <w:rPr>
                <w:sz w:val="21"/>
                <w:szCs w:val="21"/>
              </w:rPr>
              <w:t>Fri Sep 24</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3B2C29E7" w14:textId="676FB002" w:rsidR="003C7D77" w:rsidRPr="0020199F" w:rsidRDefault="003C7D77" w:rsidP="00880814">
            <w:pPr>
              <w:spacing w:line="259" w:lineRule="auto"/>
              <w:rPr>
                <w:sz w:val="21"/>
                <w:szCs w:val="21"/>
              </w:rPr>
            </w:pPr>
            <w:r>
              <w:rPr>
                <w:sz w:val="21"/>
                <w:szCs w:val="21"/>
              </w:rPr>
              <w:t>Movie Night</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8504ED2" w14:textId="77777777" w:rsidR="003C7D77" w:rsidRPr="0020199F" w:rsidRDefault="003C7D77" w:rsidP="00880814">
            <w:pPr>
              <w:spacing w:line="259" w:lineRule="auto"/>
              <w:rPr>
                <w:sz w:val="21"/>
                <w:szCs w:val="21"/>
              </w:rPr>
            </w:pPr>
          </w:p>
        </w:tc>
      </w:tr>
      <w:tr w:rsidR="0020199F" w:rsidRPr="00F25627" w14:paraId="1E800AEA" w14:textId="77777777" w:rsidTr="0020199F">
        <w:tc>
          <w:tcPr>
            <w:tcW w:w="1306" w:type="dxa"/>
            <w:tcBorders>
              <w:top w:val="single" w:sz="4" w:space="0" w:color="auto"/>
              <w:left w:val="single" w:sz="4" w:space="0" w:color="auto"/>
              <w:bottom w:val="single" w:sz="4" w:space="0" w:color="auto"/>
              <w:right w:val="single" w:sz="4" w:space="0" w:color="auto"/>
            </w:tcBorders>
            <w:shd w:val="clear" w:color="auto" w:fill="auto"/>
          </w:tcPr>
          <w:p w14:paraId="69142875" w14:textId="204AC37E" w:rsidR="0020199F" w:rsidRPr="0020199F" w:rsidRDefault="00F0175C" w:rsidP="00880814">
            <w:pPr>
              <w:spacing w:line="259" w:lineRule="auto"/>
              <w:rPr>
                <w:sz w:val="21"/>
                <w:szCs w:val="21"/>
              </w:rPr>
            </w:pPr>
            <w:r>
              <w:rPr>
                <w:sz w:val="21"/>
                <w:szCs w:val="21"/>
              </w:rPr>
              <w:t>Sat Sep 25</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4560F608" w14:textId="5300EB46" w:rsidR="0020199F" w:rsidRPr="0020199F" w:rsidRDefault="0020199F" w:rsidP="00880814">
            <w:pPr>
              <w:spacing w:line="259" w:lineRule="auto"/>
              <w:rPr>
                <w:sz w:val="21"/>
                <w:szCs w:val="21"/>
              </w:rPr>
            </w:pPr>
            <w:r w:rsidRPr="0020199F">
              <w:rPr>
                <w:sz w:val="21"/>
                <w:szCs w:val="21"/>
              </w:rPr>
              <w:t>Burtonsville Day</w:t>
            </w:r>
            <w:r w:rsidR="00E4376A">
              <w:rPr>
                <w:sz w:val="21"/>
                <w:szCs w:val="21"/>
              </w:rPr>
              <w:t xml:space="preserve"> </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3CB6F78" w14:textId="77777777" w:rsidR="0020199F" w:rsidRPr="0020199F" w:rsidRDefault="0020199F" w:rsidP="00880814">
            <w:pPr>
              <w:spacing w:line="259" w:lineRule="auto"/>
              <w:rPr>
                <w:sz w:val="21"/>
                <w:szCs w:val="21"/>
              </w:rPr>
            </w:pPr>
          </w:p>
        </w:tc>
      </w:tr>
      <w:tr w:rsidR="00F0175C" w:rsidRPr="00F25627" w14:paraId="0B0830F7" w14:textId="77777777" w:rsidTr="00F0175C">
        <w:tc>
          <w:tcPr>
            <w:tcW w:w="1306" w:type="dxa"/>
            <w:tcBorders>
              <w:top w:val="single" w:sz="4" w:space="0" w:color="auto"/>
              <w:left w:val="single" w:sz="4" w:space="0" w:color="auto"/>
              <w:bottom w:val="single" w:sz="4" w:space="0" w:color="auto"/>
              <w:right w:val="single" w:sz="4" w:space="0" w:color="auto"/>
            </w:tcBorders>
            <w:shd w:val="clear" w:color="auto" w:fill="B6FCEE"/>
          </w:tcPr>
          <w:p w14:paraId="271981BD" w14:textId="798D5268" w:rsidR="00F0175C" w:rsidRPr="0020199F" w:rsidRDefault="00F0175C" w:rsidP="00F0175C">
            <w:pPr>
              <w:spacing w:line="259" w:lineRule="auto"/>
              <w:rPr>
                <w:sz w:val="21"/>
                <w:szCs w:val="21"/>
              </w:rPr>
            </w:pPr>
            <w:r>
              <w:rPr>
                <w:sz w:val="21"/>
                <w:szCs w:val="21"/>
              </w:rPr>
              <w:t>Sun Sep 26</w:t>
            </w:r>
          </w:p>
        </w:tc>
        <w:tc>
          <w:tcPr>
            <w:tcW w:w="4004" w:type="dxa"/>
            <w:tcBorders>
              <w:top w:val="single" w:sz="4" w:space="0" w:color="auto"/>
              <w:left w:val="single" w:sz="4" w:space="0" w:color="auto"/>
              <w:bottom w:val="single" w:sz="4" w:space="0" w:color="auto"/>
              <w:right w:val="single" w:sz="4" w:space="0" w:color="auto"/>
            </w:tcBorders>
            <w:shd w:val="clear" w:color="auto" w:fill="B6FCEE"/>
          </w:tcPr>
          <w:p w14:paraId="1892FCC4" w14:textId="77777777" w:rsidR="00F0175C" w:rsidRPr="0020199F" w:rsidRDefault="00F0175C" w:rsidP="00F0175C">
            <w:pPr>
              <w:spacing w:line="259" w:lineRule="auto"/>
              <w:rPr>
                <w:sz w:val="21"/>
                <w:szCs w:val="21"/>
              </w:rPr>
            </w:pPr>
            <w:r w:rsidRPr="0020199F">
              <w:rPr>
                <w:sz w:val="21"/>
                <w:szCs w:val="21"/>
              </w:rPr>
              <w:t>Fall series 3</w:t>
            </w:r>
          </w:p>
        </w:tc>
        <w:tc>
          <w:tcPr>
            <w:tcW w:w="4050" w:type="dxa"/>
            <w:tcBorders>
              <w:top w:val="single" w:sz="4" w:space="0" w:color="auto"/>
              <w:left w:val="single" w:sz="4" w:space="0" w:color="auto"/>
              <w:bottom w:val="single" w:sz="4" w:space="0" w:color="auto"/>
              <w:right w:val="single" w:sz="4" w:space="0" w:color="auto"/>
            </w:tcBorders>
            <w:shd w:val="clear" w:color="auto" w:fill="B6FCEE"/>
          </w:tcPr>
          <w:p w14:paraId="59F79B28" w14:textId="77777777" w:rsidR="00F0175C" w:rsidRPr="0020199F" w:rsidRDefault="00F0175C" w:rsidP="00F0175C">
            <w:pPr>
              <w:spacing w:line="259" w:lineRule="auto"/>
              <w:rPr>
                <w:sz w:val="21"/>
                <w:szCs w:val="21"/>
              </w:rPr>
            </w:pPr>
            <w:r w:rsidRPr="0020199F">
              <w:rPr>
                <w:sz w:val="21"/>
                <w:szCs w:val="21"/>
              </w:rPr>
              <w:t>Journey 1</w:t>
            </w:r>
          </w:p>
        </w:tc>
      </w:tr>
      <w:tr w:rsidR="00577F14" w:rsidRPr="00F25627" w14:paraId="6ADA21F4" w14:textId="77777777" w:rsidTr="00BE61C7">
        <w:tc>
          <w:tcPr>
            <w:tcW w:w="1306" w:type="dxa"/>
            <w:tcBorders>
              <w:top w:val="single" w:sz="4" w:space="0" w:color="auto"/>
              <w:left w:val="single" w:sz="4" w:space="0" w:color="auto"/>
              <w:bottom w:val="single" w:sz="4" w:space="0" w:color="auto"/>
              <w:right w:val="single" w:sz="4" w:space="0" w:color="auto"/>
            </w:tcBorders>
            <w:shd w:val="clear" w:color="auto" w:fill="auto"/>
          </w:tcPr>
          <w:p w14:paraId="28DCB1AC" w14:textId="4D55762A" w:rsidR="00577F14" w:rsidRDefault="00577F14" w:rsidP="00BE61C7">
            <w:pPr>
              <w:spacing w:line="259" w:lineRule="auto"/>
              <w:rPr>
                <w:sz w:val="21"/>
                <w:szCs w:val="21"/>
              </w:rPr>
            </w:pPr>
            <w:r>
              <w:rPr>
                <w:sz w:val="21"/>
                <w:szCs w:val="21"/>
              </w:rPr>
              <w:t>Tue Sep 28</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3598DB91" w14:textId="62A31215" w:rsidR="00577F14" w:rsidRDefault="00577F14" w:rsidP="00BE61C7">
            <w:pPr>
              <w:spacing w:line="259" w:lineRule="auto"/>
              <w:rPr>
                <w:sz w:val="21"/>
                <w:szCs w:val="21"/>
              </w:rPr>
            </w:pPr>
            <w:r>
              <w:rPr>
                <w:sz w:val="21"/>
                <w:szCs w:val="21"/>
              </w:rPr>
              <w:t>Prayer Practices Evening</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42C1979" w14:textId="77777777" w:rsidR="00577F14" w:rsidRPr="0020199F" w:rsidRDefault="00577F14" w:rsidP="00BE61C7">
            <w:pPr>
              <w:spacing w:line="259" w:lineRule="auto"/>
              <w:rPr>
                <w:sz w:val="21"/>
                <w:szCs w:val="21"/>
              </w:rPr>
            </w:pPr>
          </w:p>
        </w:tc>
      </w:tr>
      <w:tr w:rsidR="003C7D77" w:rsidRPr="00F25627" w14:paraId="07648EF6" w14:textId="77777777" w:rsidTr="00BE61C7">
        <w:tc>
          <w:tcPr>
            <w:tcW w:w="1306" w:type="dxa"/>
            <w:tcBorders>
              <w:top w:val="single" w:sz="4" w:space="0" w:color="auto"/>
              <w:left w:val="single" w:sz="4" w:space="0" w:color="auto"/>
              <w:bottom w:val="single" w:sz="4" w:space="0" w:color="auto"/>
              <w:right w:val="single" w:sz="4" w:space="0" w:color="auto"/>
            </w:tcBorders>
            <w:shd w:val="clear" w:color="auto" w:fill="auto"/>
          </w:tcPr>
          <w:p w14:paraId="0EC03B94" w14:textId="29C9133B" w:rsidR="003C7D77" w:rsidRPr="0020199F" w:rsidRDefault="003C7D77" w:rsidP="00BE61C7">
            <w:pPr>
              <w:spacing w:line="259" w:lineRule="auto"/>
              <w:rPr>
                <w:sz w:val="21"/>
                <w:szCs w:val="21"/>
              </w:rPr>
            </w:pPr>
            <w:r>
              <w:rPr>
                <w:sz w:val="21"/>
                <w:szCs w:val="21"/>
              </w:rPr>
              <w:t>Fri Oct 1</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7FBA54CF" w14:textId="4AB2E32F" w:rsidR="003C7D77" w:rsidRPr="0020199F" w:rsidRDefault="003C7D77" w:rsidP="00BE61C7">
            <w:pPr>
              <w:spacing w:line="259" w:lineRule="auto"/>
              <w:rPr>
                <w:sz w:val="21"/>
                <w:szCs w:val="21"/>
              </w:rPr>
            </w:pPr>
            <w:r>
              <w:rPr>
                <w:sz w:val="21"/>
                <w:szCs w:val="21"/>
              </w:rPr>
              <w:t>Movie Night</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A54844F" w14:textId="763E35B0" w:rsidR="003C7D77" w:rsidRPr="0020199F" w:rsidRDefault="003C7D77" w:rsidP="00BE61C7">
            <w:pPr>
              <w:spacing w:line="259" w:lineRule="auto"/>
              <w:rPr>
                <w:sz w:val="21"/>
                <w:szCs w:val="21"/>
              </w:rPr>
            </w:pPr>
          </w:p>
        </w:tc>
      </w:tr>
      <w:tr w:rsidR="0020199F" w:rsidRPr="00F25627" w14:paraId="04F127B6" w14:textId="77777777" w:rsidTr="008D128D">
        <w:tc>
          <w:tcPr>
            <w:tcW w:w="1306" w:type="dxa"/>
            <w:tcBorders>
              <w:top w:val="single" w:sz="4" w:space="0" w:color="auto"/>
              <w:left w:val="single" w:sz="4" w:space="0" w:color="auto"/>
              <w:bottom w:val="single" w:sz="4" w:space="0" w:color="auto"/>
              <w:right w:val="single" w:sz="4" w:space="0" w:color="auto"/>
            </w:tcBorders>
            <w:shd w:val="clear" w:color="auto" w:fill="B6FCEE"/>
          </w:tcPr>
          <w:p w14:paraId="62C01441" w14:textId="78FFDF17" w:rsidR="0020199F" w:rsidRPr="0020199F" w:rsidRDefault="00F0175C" w:rsidP="003C7D77">
            <w:pPr>
              <w:spacing w:line="259" w:lineRule="auto"/>
              <w:rPr>
                <w:sz w:val="21"/>
                <w:szCs w:val="21"/>
              </w:rPr>
            </w:pPr>
            <w:r>
              <w:rPr>
                <w:sz w:val="21"/>
                <w:szCs w:val="21"/>
              </w:rPr>
              <w:t xml:space="preserve">Sun </w:t>
            </w:r>
            <w:r w:rsidR="003C7D77">
              <w:rPr>
                <w:sz w:val="21"/>
                <w:szCs w:val="21"/>
              </w:rPr>
              <w:t>Oct 3</w:t>
            </w:r>
          </w:p>
        </w:tc>
        <w:tc>
          <w:tcPr>
            <w:tcW w:w="4004" w:type="dxa"/>
            <w:tcBorders>
              <w:top w:val="single" w:sz="4" w:space="0" w:color="auto"/>
              <w:left w:val="single" w:sz="4" w:space="0" w:color="auto"/>
              <w:bottom w:val="single" w:sz="4" w:space="0" w:color="auto"/>
              <w:right w:val="single" w:sz="4" w:space="0" w:color="auto"/>
            </w:tcBorders>
            <w:shd w:val="clear" w:color="auto" w:fill="B6FCEE"/>
          </w:tcPr>
          <w:p w14:paraId="7DD5EA0F" w14:textId="77777777" w:rsidR="0020199F" w:rsidRPr="0020199F" w:rsidRDefault="0020199F" w:rsidP="00880814">
            <w:pPr>
              <w:spacing w:line="259" w:lineRule="auto"/>
              <w:rPr>
                <w:sz w:val="21"/>
                <w:szCs w:val="21"/>
              </w:rPr>
            </w:pPr>
            <w:r w:rsidRPr="0020199F">
              <w:rPr>
                <w:sz w:val="21"/>
                <w:szCs w:val="21"/>
              </w:rPr>
              <w:t>Fall series 4</w:t>
            </w:r>
          </w:p>
        </w:tc>
        <w:tc>
          <w:tcPr>
            <w:tcW w:w="4050" w:type="dxa"/>
            <w:tcBorders>
              <w:top w:val="single" w:sz="4" w:space="0" w:color="auto"/>
              <w:left w:val="single" w:sz="4" w:space="0" w:color="auto"/>
              <w:bottom w:val="single" w:sz="4" w:space="0" w:color="auto"/>
              <w:right w:val="single" w:sz="4" w:space="0" w:color="auto"/>
            </w:tcBorders>
            <w:shd w:val="clear" w:color="auto" w:fill="B6FCEE"/>
          </w:tcPr>
          <w:p w14:paraId="12814999" w14:textId="6BE6FF24" w:rsidR="0020199F" w:rsidRPr="0020199F" w:rsidRDefault="0020199F" w:rsidP="00880814">
            <w:pPr>
              <w:spacing w:line="259" w:lineRule="auto"/>
              <w:rPr>
                <w:sz w:val="21"/>
                <w:szCs w:val="21"/>
              </w:rPr>
            </w:pPr>
            <w:r w:rsidRPr="0020199F">
              <w:rPr>
                <w:sz w:val="21"/>
                <w:szCs w:val="21"/>
              </w:rPr>
              <w:t>Journey 2</w:t>
            </w:r>
          </w:p>
        </w:tc>
      </w:tr>
      <w:tr w:rsidR="008D128D" w:rsidRPr="00F25627" w14:paraId="78D05F7C" w14:textId="77777777" w:rsidTr="008D128D">
        <w:tc>
          <w:tcPr>
            <w:tcW w:w="1306" w:type="dxa"/>
            <w:tcBorders>
              <w:bottom w:val="single" w:sz="4" w:space="0" w:color="auto"/>
            </w:tcBorders>
            <w:shd w:val="clear" w:color="auto" w:fill="auto"/>
          </w:tcPr>
          <w:p w14:paraId="00ACA3B5" w14:textId="6CEC1D58" w:rsidR="008D128D" w:rsidRDefault="008D128D" w:rsidP="00880814">
            <w:pPr>
              <w:spacing w:line="259" w:lineRule="auto"/>
              <w:rPr>
                <w:sz w:val="21"/>
                <w:szCs w:val="21"/>
              </w:rPr>
            </w:pPr>
            <w:r>
              <w:rPr>
                <w:sz w:val="21"/>
                <w:szCs w:val="21"/>
              </w:rPr>
              <w:t>Tue Oct 5</w:t>
            </w:r>
          </w:p>
        </w:tc>
        <w:tc>
          <w:tcPr>
            <w:tcW w:w="4004" w:type="dxa"/>
            <w:tcBorders>
              <w:bottom w:val="single" w:sz="4" w:space="0" w:color="auto"/>
            </w:tcBorders>
            <w:shd w:val="clear" w:color="auto" w:fill="auto"/>
          </w:tcPr>
          <w:p w14:paraId="7A11140B" w14:textId="00120CFC" w:rsidR="008D128D" w:rsidRPr="0020199F" w:rsidRDefault="00577F14" w:rsidP="00880814">
            <w:pPr>
              <w:spacing w:line="259" w:lineRule="auto"/>
              <w:rPr>
                <w:sz w:val="21"/>
                <w:szCs w:val="21"/>
              </w:rPr>
            </w:pPr>
            <w:r>
              <w:rPr>
                <w:sz w:val="21"/>
                <w:szCs w:val="21"/>
              </w:rPr>
              <w:t>Emotional Support G</w:t>
            </w:r>
            <w:r w:rsidR="008D128D">
              <w:rPr>
                <w:sz w:val="21"/>
                <w:szCs w:val="21"/>
              </w:rPr>
              <w:t>roup session 2</w:t>
            </w:r>
          </w:p>
        </w:tc>
        <w:tc>
          <w:tcPr>
            <w:tcW w:w="4050" w:type="dxa"/>
            <w:tcBorders>
              <w:bottom w:val="single" w:sz="4" w:space="0" w:color="auto"/>
            </w:tcBorders>
            <w:shd w:val="clear" w:color="auto" w:fill="auto"/>
          </w:tcPr>
          <w:p w14:paraId="7C3ADA29" w14:textId="7CD2A0CE" w:rsidR="008D128D" w:rsidRPr="0020199F" w:rsidRDefault="008D128D" w:rsidP="00880814">
            <w:pPr>
              <w:spacing w:line="259" w:lineRule="auto"/>
              <w:rPr>
                <w:sz w:val="21"/>
                <w:szCs w:val="21"/>
              </w:rPr>
            </w:pPr>
            <w:r>
              <w:rPr>
                <w:sz w:val="21"/>
                <w:szCs w:val="21"/>
              </w:rPr>
              <w:t>Online and in-person</w:t>
            </w:r>
          </w:p>
        </w:tc>
      </w:tr>
      <w:tr w:rsidR="0020199F" w:rsidRPr="00F25627" w14:paraId="789BA61C" w14:textId="77777777" w:rsidTr="0020199F">
        <w:tc>
          <w:tcPr>
            <w:tcW w:w="1306" w:type="dxa"/>
            <w:tcBorders>
              <w:bottom w:val="single" w:sz="4" w:space="0" w:color="auto"/>
            </w:tcBorders>
            <w:shd w:val="clear" w:color="auto" w:fill="AED1FA"/>
          </w:tcPr>
          <w:p w14:paraId="5EDD4FCB" w14:textId="338A9F1C" w:rsidR="0020199F" w:rsidRPr="0020199F" w:rsidRDefault="009E2585" w:rsidP="00880814">
            <w:pPr>
              <w:spacing w:line="259" w:lineRule="auto"/>
              <w:rPr>
                <w:sz w:val="21"/>
                <w:szCs w:val="21"/>
              </w:rPr>
            </w:pPr>
            <w:r>
              <w:rPr>
                <w:sz w:val="21"/>
                <w:szCs w:val="21"/>
              </w:rPr>
              <w:t>Sun Oct 10</w:t>
            </w:r>
          </w:p>
        </w:tc>
        <w:tc>
          <w:tcPr>
            <w:tcW w:w="4004" w:type="dxa"/>
            <w:tcBorders>
              <w:bottom w:val="single" w:sz="4" w:space="0" w:color="auto"/>
            </w:tcBorders>
            <w:shd w:val="clear" w:color="auto" w:fill="AED1FA"/>
          </w:tcPr>
          <w:p w14:paraId="6B4AF643" w14:textId="24607F54" w:rsidR="0020199F" w:rsidRPr="0020199F" w:rsidRDefault="0020199F" w:rsidP="00880814">
            <w:pPr>
              <w:spacing w:line="259" w:lineRule="auto"/>
              <w:rPr>
                <w:sz w:val="21"/>
                <w:szCs w:val="21"/>
              </w:rPr>
            </w:pPr>
            <w:r w:rsidRPr="0020199F">
              <w:rPr>
                <w:sz w:val="21"/>
                <w:szCs w:val="21"/>
              </w:rPr>
              <w:t>Late fall series 1</w:t>
            </w:r>
          </w:p>
        </w:tc>
        <w:tc>
          <w:tcPr>
            <w:tcW w:w="4050" w:type="dxa"/>
            <w:tcBorders>
              <w:bottom w:val="single" w:sz="4" w:space="0" w:color="auto"/>
            </w:tcBorders>
            <w:shd w:val="clear" w:color="auto" w:fill="AED1FA"/>
          </w:tcPr>
          <w:p w14:paraId="35D6482D" w14:textId="43555EF4" w:rsidR="0020199F" w:rsidRPr="0020199F" w:rsidRDefault="00A1124A" w:rsidP="00880814">
            <w:pPr>
              <w:spacing w:line="259" w:lineRule="auto"/>
              <w:rPr>
                <w:sz w:val="21"/>
                <w:szCs w:val="21"/>
              </w:rPr>
            </w:pPr>
            <w:r w:rsidRPr="0020199F">
              <w:rPr>
                <w:sz w:val="21"/>
                <w:szCs w:val="21"/>
              </w:rPr>
              <w:t>AAT. Journey 3</w:t>
            </w:r>
          </w:p>
        </w:tc>
      </w:tr>
      <w:tr w:rsidR="008D128D" w:rsidRPr="00F25627" w14:paraId="22639011" w14:textId="77777777" w:rsidTr="00A1124A">
        <w:tc>
          <w:tcPr>
            <w:tcW w:w="1306" w:type="dxa"/>
            <w:tcBorders>
              <w:top w:val="single" w:sz="4" w:space="0" w:color="auto"/>
              <w:left w:val="single" w:sz="4" w:space="0" w:color="auto"/>
              <w:bottom w:val="single" w:sz="4" w:space="0" w:color="auto"/>
              <w:right w:val="single" w:sz="4" w:space="0" w:color="auto"/>
            </w:tcBorders>
            <w:shd w:val="clear" w:color="auto" w:fill="auto"/>
          </w:tcPr>
          <w:p w14:paraId="705B0EF9" w14:textId="609A9B90" w:rsidR="008D128D" w:rsidRDefault="008D128D" w:rsidP="00A1124A">
            <w:pPr>
              <w:spacing w:line="259" w:lineRule="auto"/>
              <w:rPr>
                <w:sz w:val="21"/>
                <w:szCs w:val="21"/>
              </w:rPr>
            </w:pPr>
            <w:r>
              <w:rPr>
                <w:sz w:val="21"/>
                <w:szCs w:val="21"/>
              </w:rPr>
              <w:t>Tue Oct 12</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705A53C6" w14:textId="613C6469" w:rsidR="008D128D" w:rsidRPr="0020199F" w:rsidRDefault="00577F14" w:rsidP="003C7D77">
            <w:pPr>
              <w:spacing w:line="259" w:lineRule="auto"/>
              <w:rPr>
                <w:sz w:val="21"/>
                <w:szCs w:val="21"/>
              </w:rPr>
            </w:pPr>
            <w:r>
              <w:rPr>
                <w:sz w:val="21"/>
                <w:szCs w:val="21"/>
              </w:rPr>
              <w:t>Emotional Support G</w:t>
            </w:r>
            <w:r w:rsidR="008D128D">
              <w:rPr>
                <w:sz w:val="21"/>
                <w:szCs w:val="21"/>
              </w:rPr>
              <w:t>roup session 3</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44CD3BB" w14:textId="3770034F" w:rsidR="008D128D" w:rsidRPr="0020199F" w:rsidRDefault="008D128D" w:rsidP="00A1124A">
            <w:pPr>
              <w:spacing w:line="259" w:lineRule="auto"/>
              <w:rPr>
                <w:sz w:val="21"/>
                <w:szCs w:val="21"/>
              </w:rPr>
            </w:pPr>
            <w:r>
              <w:rPr>
                <w:sz w:val="21"/>
                <w:szCs w:val="21"/>
              </w:rPr>
              <w:t>Online and in-person</w:t>
            </w:r>
          </w:p>
        </w:tc>
      </w:tr>
      <w:tr w:rsidR="00A1124A" w:rsidRPr="00F25627" w14:paraId="3B761E19" w14:textId="77777777" w:rsidTr="00A1124A">
        <w:tc>
          <w:tcPr>
            <w:tcW w:w="1306" w:type="dxa"/>
            <w:tcBorders>
              <w:top w:val="single" w:sz="4" w:space="0" w:color="auto"/>
              <w:left w:val="single" w:sz="4" w:space="0" w:color="auto"/>
              <w:bottom w:val="single" w:sz="4" w:space="0" w:color="auto"/>
              <w:right w:val="single" w:sz="4" w:space="0" w:color="auto"/>
            </w:tcBorders>
            <w:shd w:val="clear" w:color="auto" w:fill="auto"/>
          </w:tcPr>
          <w:p w14:paraId="51AF30AC" w14:textId="69D14875" w:rsidR="00A1124A" w:rsidRPr="0020199F" w:rsidRDefault="00A1124A" w:rsidP="00A1124A">
            <w:pPr>
              <w:spacing w:line="259" w:lineRule="auto"/>
              <w:rPr>
                <w:sz w:val="21"/>
                <w:szCs w:val="21"/>
              </w:rPr>
            </w:pPr>
            <w:r>
              <w:rPr>
                <w:sz w:val="21"/>
                <w:szCs w:val="21"/>
              </w:rPr>
              <w:t>Sat Oct 16</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48EB04A2" w14:textId="4B1CFCFB" w:rsidR="00A1124A" w:rsidRPr="0020199F" w:rsidRDefault="000E4F7D" w:rsidP="003C7D77">
            <w:pPr>
              <w:spacing w:line="259" w:lineRule="auto"/>
              <w:rPr>
                <w:sz w:val="21"/>
                <w:szCs w:val="21"/>
              </w:rPr>
            </w:pPr>
            <w:r>
              <w:rPr>
                <w:sz w:val="21"/>
                <w:szCs w:val="21"/>
              </w:rPr>
              <w:t>Pumpkin Patch and Movie Night</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B1DA5FF" w14:textId="4B9E87AA" w:rsidR="00A1124A" w:rsidRPr="0020199F" w:rsidRDefault="003C7D77" w:rsidP="00A1124A">
            <w:pPr>
              <w:spacing w:line="259" w:lineRule="auto"/>
              <w:rPr>
                <w:sz w:val="21"/>
                <w:szCs w:val="21"/>
              </w:rPr>
            </w:pPr>
            <w:r w:rsidRPr="0020199F">
              <w:rPr>
                <w:sz w:val="21"/>
                <w:szCs w:val="21"/>
              </w:rPr>
              <w:t>Middle school sleepover</w:t>
            </w:r>
            <w:r>
              <w:rPr>
                <w:sz w:val="21"/>
                <w:szCs w:val="21"/>
              </w:rPr>
              <w:t>?</w:t>
            </w:r>
          </w:p>
        </w:tc>
      </w:tr>
      <w:tr w:rsidR="0020199F" w:rsidRPr="00F25627" w14:paraId="39B79568" w14:textId="77777777" w:rsidTr="0020199F">
        <w:tc>
          <w:tcPr>
            <w:tcW w:w="1306" w:type="dxa"/>
            <w:tcBorders>
              <w:bottom w:val="single" w:sz="4" w:space="0" w:color="auto"/>
            </w:tcBorders>
            <w:shd w:val="clear" w:color="auto" w:fill="AED1FA"/>
          </w:tcPr>
          <w:p w14:paraId="0640701E" w14:textId="660D111C" w:rsidR="0020199F" w:rsidRPr="0020199F" w:rsidRDefault="009E2585" w:rsidP="00880814">
            <w:pPr>
              <w:spacing w:line="259" w:lineRule="auto"/>
              <w:rPr>
                <w:sz w:val="21"/>
                <w:szCs w:val="21"/>
              </w:rPr>
            </w:pPr>
            <w:r>
              <w:rPr>
                <w:sz w:val="21"/>
                <w:szCs w:val="21"/>
              </w:rPr>
              <w:t>Sun Oct 17</w:t>
            </w:r>
          </w:p>
        </w:tc>
        <w:tc>
          <w:tcPr>
            <w:tcW w:w="4004" w:type="dxa"/>
            <w:tcBorders>
              <w:bottom w:val="single" w:sz="4" w:space="0" w:color="auto"/>
            </w:tcBorders>
            <w:shd w:val="clear" w:color="auto" w:fill="AED1FA"/>
          </w:tcPr>
          <w:p w14:paraId="7119F0C2" w14:textId="593BDD7F" w:rsidR="0020199F" w:rsidRPr="0020199F" w:rsidRDefault="00E8668A" w:rsidP="00880814">
            <w:pPr>
              <w:spacing w:line="259" w:lineRule="auto"/>
              <w:rPr>
                <w:sz w:val="21"/>
                <w:szCs w:val="21"/>
              </w:rPr>
            </w:pPr>
            <w:r w:rsidRPr="0020199F">
              <w:rPr>
                <w:sz w:val="21"/>
                <w:szCs w:val="21"/>
              </w:rPr>
              <w:t>Late fall series 1</w:t>
            </w:r>
            <w:r>
              <w:rPr>
                <w:sz w:val="21"/>
                <w:szCs w:val="21"/>
              </w:rPr>
              <w:t xml:space="preserve"> (</w:t>
            </w:r>
            <w:r w:rsidR="003C7D77">
              <w:rPr>
                <w:sz w:val="21"/>
                <w:szCs w:val="21"/>
              </w:rPr>
              <w:t>Harvest Service</w:t>
            </w:r>
            <w:r>
              <w:rPr>
                <w:sz w:val="21"/>
                <w:szCs w:val="21"/>
              </w:rPr>
              <w:t>)</w:t>
            </w:r>
          </w:p>
        </w:tc>
        <w:tc>
          <w:tcPr>
            <w:tcW w:w="4050" w:type="dxa"/>
            <w:tcBorders>
              <w:bottom w:val="single" w:sz="4" w:space="0" w:color="auto"/>
            </w:tcBorders>
            <w:shd w:val="clear" w:color="auto" w:fill="AED1FA"/>
          </w:tcPr>
          <w:p w14:paraId="0B3635B8" w14:textId="7A0F9E4F" w:rsidR="0020199F" w:rsidRPr="0020199F" w:rsidRDefault="00E8668A" w:rsidP="00880814">
            <w:pPr>
              <w:spacing w:line="259" w:lineRule="auto"/>
              <w:rPr>
                <w:sz w:val="21"/>
                <w:szCs w:val="21"/>
              </w:rPr>
            </w:pPr>
            <w:r>
              <w:rPr>
                <w:sz w:val="21"/>
                <w:szCs w:val="21"/>
              </w:rPr>
              <w:t>Possibly an outdoors service</w:t>
            </w:r>
          </w:p>
        </w:tc>
      </w:tr>
      <w:tr w:rsidR="0020199F" w:rsidRPr="00F25627" w14:paraId="37F9F004" w14:textId="77777777" w:rsidTr="0020199F">
        <w:tc>
          <w:tcPr>
            <w:tcW w:w="1306" w:type="dxa"/>
            <w:tcBorders>
              <w:bottom w:val="single" w:sz="4" w:space="0" w:color="auto"/>
            </w:tcBorders>
            <w:shd w:val="clear" w:color="auto" w:fill="AED0FA"/>
          </w:tcPr>
          <w:p w14:paraId="52EB8E26" w14:textId="346E9532" w:rsidR="0020199F" w:rsidRPr="0020199F" w:rsidRDefault="009E2585" w:rsidP="00880814">
            <w:pPr>
              <w:spacing w:line="259" w:lineRule="auto"/>
              <w:rPr>
                <w:sz w:val="21"/>
                <w:szCs w:val="21"/>
              </w:rPr>
            </w:pPr>
            <w:r>
              <w:rPr>
                <w:sz w:val="21"/>
                <w:szCs w:val="21"/>
              </w:rPr>
              <w:t>Sun Oct 24</w:t>
            </w:r>
          </w:p>
        </w:tc>
        <w:tc>
          <w:tcPr>
            <w:tcW w:w="4004" w:type="dxa"/>
            <w:tcBorders>
              <w:bottom w:val="single" w:sz="4" w:space="0" w:color="auto"/>
            </w:tcBorders>
            <w:shd w:val="clear" w:color="auto" w:fill="AED0FA"/>
          </w:tcPr>
          <w:p w14:paraId="31B919B4" w14:textId="1C177E18" w:rsidR="0020199F" w:rsidRPr="0020199F" w:rsidRDefault="0020199F" w:rsidP="00880814">
            <w:pPr>
              <w:spacing w:line="259" w:lineRule="auto"/>
              <w:rPr>
                <w:sz w:val="21"/>
                <w:szCs w:val="21"/>
              </w:rPr>
            </w:pPr>
            <w:r w:rsidRPr="0020199F">
              <w:rPr>
                <w:sz w:val="21"/>
                <w:szCs w:val="21"/>
              </w:rPr>
              <w:t>Late fall series 3</w:t>
            </w:r>
          </w:p>
        </w:tc>
        <w:tc>
          <w:tcPr>
            <w:tcW w:w="4050" w:type="dxa"/>
            <w:tcBorders>
              <w:bottom w:val="single" w:sz="4" w:space="0" w:color="auto"/>
            </w:tcBorders>
            <w:shd w:val="clear" w:color="auto" w:fill="AED0FA"/>
          </w:tcPr>
          <w:p w14:paraId="251BD653" w14:textId="712A0846" w:rsidR="0020199F" w:rsidRPr="0020199F" w:rsidRDefault="0020199F" w:rsidP="006D4221">
            <w:pPr>
              <w:spacing w:line="259" w:lineRule="auto"/>
              <w:rPr>
                <w:sz w:val="21"/>
                <w:szCs w:val="21"/>
              </w:rPr>
            </w:pPr>
          </w:p>
        </w:tc>
      </w:tr>
      <w:tr w:rsidR="00577F14" w:rsidRPr="00F25627" w14:paraId="5F49A7F7" w14:textId="77777777" w:rsidTr="0020199F">
        <w:tc>
          <w:tcPr>
            <w:tcW w:w="1306" w:type="dxa"/>
            <w:shd w:val="clear" w:color="auto" w:fill="auto"/>
          </w:tcPr>
          <w:p w14:paraId="32F126E9" w14:textId="1A12811E" w:rsidR="00577F14" w:rsidRDefault="00577F14" w:rsidP="00880814">
            <w:pPr>
              <w:spacing w:line="259" w:lineRule="auto"/>
              <w:rPr>
                <w:sz w:val="21"/>
                <w:szCs w:val="21"/>
              </w:rPr>
            </w:pPr>
            <w:r>
              <w:rPr>
                <w:sz w:val="21"/>
                <w:szCs w:val="21"/>
              </w:rPr>
              <w:t>Tue Oct 26</w:t>
            </w:r>
          </w:p>
        </w:tc>
        <w:tc>
          <w:tcPr>
            <w:tcW w:w="4004" w:type="dxa"/>
            <w:shd w:val="clear" w:color="auto" w:fill="auto"/>
          </w:tcPr>
          <w:p w14:paraId="686E7483" w14:textId="62591BB4" w:rsidR="00577F14" w:rsidRDefault="00577F14" w:rsidP="00880814">
            <w:pPr>
              <w:spacing w:line="259" w:lineRule="auto"/>
              <w:rPr>
                <w:sz w:val="21"/>
                <w:szCs w:val="21"/>
              </w:rPr>
            </w:pPr>
            <w:r>
              <w:rPr>
                <w:sz w:val="21"/>
                <w:szCs w:val="21"/>
              </w:rPr>
              <w:t>Prayer Practices Evening</w:t>
            </w:r>
          </w:p>
        </w:tc>
        <w:tc>
          <w:tcPr>
            <w:tcW w:w="4050" w:type="dxa"/>
            <w:shd w:val="clear" w:color="auto" w:fill="auto"/>
          </w:tcPr>
          <w:p w14:paraId="7078A472" w14:textId="77777777" w:rsidR="00577F14" w:rsidRDefault="00577F14" w:rsidP="009E2585">
            <w:pPr>
              <w:spacing w:line="259" w:lineRule="auto"/>
              <w:rPr>
                <w:sz w:val="21"/>
                <w:szCs w:val="21"/>
              </w:rPr>
            </w:pPr>
          </w:p>
        </w:tc>
      </w:tr>
      <w:tr w:rsidR="0020199F" w:rsidRPr="00F25627" w14:paraId="725ED0FC" w14:textId="77777777" w:rsidTr="0020199F">
        <w:tc>
          <w:tcPr>
            <w:tcW w:w="1306" w:type="dxa"/>
            <w:shd w:val="clear" w:color="auto" w:fill="auto"/>
          </w:tcPr>
          <w:p w14:paraId="0A799655" w14:textId="4A34DD24" w:rsidR="0020199F" w:rsidRPr="0020199F" w:rsidRDefault="009E2585" w:rsidP="00880814">
            <w:pPr>
              <w:spacing w:line="259" w:lineRule="auto"/>
              <w:rPr>
                <w:sz w:val="21"/>
                <w:szCs w:val="21"/>
              </w:rPr>
            </w:pPr>
            <w:r>
              <w:rPr>
                <w:sz w:val="21"/>
                <w:szCs w:val="21"/>
              </w:rPr>
              <w:t>Sun Oct</w:t>
            </w:r>
            <w:r w:rsidR="0020199F" w:rsidRPr="0020199F">
              <w:rPr>
                <w:sz w:val="21"/>
                <w:szCs w:val="21"/>
              </w:rPr>
              <w:t xml:space="preserve"> 3</w:t>
            </w:r>
            <w:r>
              <w:rPr>
                <w:sz w:val="21"/>
                <w:szCs w:val="21"/>
              </w:rPr>
              <w:t>1</w:t>
            </w:r>
          </w:p>
        </w:tc>
        <w:tc>
          <w:tcPr>
            <w:tcW w:w="4004" w:type="dxa"/>
            <w:shd w:val="clear" w:color="auto" w:fill="auto"/>
          </w:tcPr>
          <w:p w14:paraId="7588FC4A" w14:textId="51CC29C5" w:rsidR="0020199F" w:rsidRPr="0020199F" w:rsidRDefault="009E2585" w:rsidP="00880814">
            <w:pPr>
              <w:spacing w:line="259" w:lineRule="auto"/>
              <w:rPr>
                <w:sz w:val="21"/>
                <w:szCs w:val="21"/>
              </w:rPr>
            </w:pPr>
            <w:r>
              <w:rPr>
                <w:sz w:val="21"/>
                <w:szCs w:val="21"/>
              </w:rPr>
              <w:t>Halloween</w:t>
            </w:r>
            <w:r w:rsidR="0020199F" w:rsidRPr="0020199F">
              <w:rPr>
                <w:sz w:val="21"/>
                <w:szCs w:val="21"/>
              </w:rPr>
              <w:t xml:space="preserve"> Day of Service</w:t>
            </w:r>
          </w:p>
        </w:tc>
        <w:tc>
          <w:tcPr>
            <w:tcW w:w="4050" w:type="dxa"/>
            <w:shd w:val="clear" w:color="auto" w:fill="auto"/>
          </w:tcPr>
          <w:p w14:paraId="234392AE" w14:textId="2ADF7318" w:rsidR="0020199F" w:rsidRPr="0020199F" w:rsidRDefault="00FE11F6" w:rsidP="009E2585">
            <w:pPr>
              <w:spacing w:line="259" w:lineRule="auto"/>
              <w:rPr>
                <w:sz w:val="21"/>
                <w:szCs w:val="21"/>
              </w:rPr>
            </w:pPr>
            <w:r>
              <w:rPr>
                <w:sz w:val="21"/>
                <w:szCs w:val="21"/>
              </w:rPr>
              <w:t>Breakfast</w:t>
            </w:r>
          </w:p>
        </w:tc>
      </w:tr>
      <w:tr w:rsidR="0020199F" w:rsidRPr="00F25627" w14:paraId="211B998E" w14:textId="77777777" w:rsidTr="0020199F">
        <w:tc>
          <w:tcPr>
            <w:tcW w:w="1306" w:type="dxa"/>
            <w:shd w:val="clear" w:color="auto" w:fill="BBDAFF"/>
          </w:tcPr>
          <w:p w14:paraId="103BD3CB" w14:textId="42CC7548" w:rsidR="0020199F" w:rsidRPr="0020199F" w:rsidRDefault="009E2585" w:rsidP="00880814">
            <w:pPr>
              <w:spacing w:line="259" w:lineRule="auto"/>
              <w:rPr>
                <w:sz w:val="21"/>
                <w:szCs w:val="21"/>
              </w:rPr>
            </w:pPr>
            <w:r>
              <w:rPr>
                <w:sz w:val="21"/>
                <w:szCs w:val="21"/>
              </w:rPr>
              <w:t>Sun Nov 7</w:t>
            </w:r>
          </w:p>
        </w:tc>
        <w:tc>
          <w:tcPr>
            <w:tcW w:w="4004" w:type="dxa"/>
            <w:shd w:val="clear" w:color="auto" w:fill="BBDAFF"/>
          </w:tcPr>
          <w:p w14:paraId="6238CC70" w14:textId="4682FA06" w:rsidR="0020199F" w:rsidRPr="0020199F" w:rsidRDefault="0020199F" w:rsidP="00880814">
            <w:pPr>
              <w:spacing w:line="259" w:lineRule="auto"/>
              <w:rPr>
                <w:sz w:val="21"/>
                <w:szCs w:val="21"/>
              </w:rPr>
            </w:pPr>
            <w:r w:rsidRPr="0020199F">
              <w:rPr>
                <w:sz w:val="21"/>
                <w:szCs w:val="21"/>
              </w:rPr>
              <w:t>Late fall series 4</w:t>
            </w:r>
          </w:p>
        </w:tc>
        <w:tc>
          <w:tcPr>
            <w:tcW w:w="4050" w:type="dxa"/>
            <w:shd w:val="clear" w:color="auto" w:fill="BBDAFF"/>
          </w:tcPr>
          <w:p w14:paraId="748C5692" w14:textId="77777777" w:rsidR="00FE11F6" w:rsidRPr="0020199F" w:rsidRDefault="00FE11F6" w:rsidP="00FE11F6">
            <w:pPr>
              <w:spacing w:line="259" w:lineRule="auto"/>
              <w:rPr>
                <w:sz w:val="21"/>
                <w:szCs w:val="21"/>
              </w:rPr>
            </w:pPr>
            <w:r>
              <w:rPr>
                <w:sz w:val="21"/>
                <w:szCs w:val="21"/>
              </w:rPr>
              <w:t>Community Sunday</w:t>
            </w:r>
          </w:p>
          <w:p w14:paraId="3807DFA5" w14:textId="46E203AB" w:rsidR="0020199F" w:rsidRPr="0020199F" w:rsidRDefault="00FE11F6" w:rsidP="00FE11F6">
            <w:pPr>
              <w:spacing w:line="259" w:lineRule="auto"/>
              <w:rPr>
                <w:sz w:val="21"/>
                <w:szCs w:val="21"/>
              </w:rPr>
            </w:pPr>
            <w:r w:rsidRPr="0020199F">
              <w:rPr>
                <w:sz w:val="21"/>
                <w:szCs w:val="21"/>
              </w:rPr>
              <w:t>Annual Meeting and potluck lunch</w:t>
            </w:r>
          </w:p>
        </w:tc>
      </w:tr>
      <w:tr w:rsidR="0020199F" w:rsidRPr="00F25627" w14:paraId="33C400A2" w14:textId="77777777" w:rsidTr="0020199F">
        <w:tc>
          <w:tcPr>
            <w:tcW w:w="1306" w:type="dxa"/>
            <w:tcBorders>
              <w:bottom w:val="single" w:sz="4" w:space="0" w:color="auto"/>
            </w:tcBorders>
            <w:shd w:val="clear" w:color="auto" w:fill="BBDAFF"/>
          </w:tcPr>
          <w:p w14:paraId="3ADEA38B" w14:textId="3FF30A8E" w:rsidR="0020199F" w:rsidRPr="0020199F" w:rsidRDefault="009E2585" w:rsidP="00880814">
            <w:pPr>
              <w:spacing w:line="259" w:lineRule="auto"/>
              <w:rPr>
                <w:sz w:val="21"/>
                <w:szCs w:val="21"/>
              </w:rPr>
            </w:pPr>
            <w:r>
              <w:rPr>
                <w:sz w:val="21"/>
                <w:szCs w:val="21"/>
              </w:rPr>
              <w:t>Sun Nov 14</w:t>
            </w:r>
          </w:p>
        </w:tc>
        <w:tc>
          <w:tcPr>
            <w:tcW w:w="4004" w:type="dxa"/>
            <w:tcBorders>
              <w:bottom w:val="single" w:sz="4" w:space="0" w:color="auto"/>
            </w:tcBorders>
            <w:shd w:val="clear" w:color="auto" w:fill="BBDAFF"/>
          </w:tcPr>
          <w:p w14:paraId="0A34E5DD" w14:textId="0C70B876" w:rsidR="0020199F" w:rsidRPr="0020199F" w:rsidRDefault="0020199F" w:rsidP="00880814">
            <w:pPr>
              <w:spacing w:line="259" w:lineRule="auto"/>
              <w:rPr>
                <w:sz w:val="21"/>
                <w:szCs w:val="21"/>
              </w:rPr>
            </w:pPr>
            <w:r w:rsidRPr="0020199F">
              <w:rPr>
                <w:sz w:val="21"/>
                <w:szCs w:val="21"/>
              </w:rPr>
              <w:t>Late fall series 5</w:t>
            </w:r>
          </w:p>
        </w:tc>
        <w:tc>
          <w:tcPr>
            <w:tcW w:w="4050" w:type="dxa"/>
            <w:tcBorders>
              <w:bottom w:val="single" w:sz="4" w:space="0" w:color="auto"/>
            </w:tcBorders>
            <w:shd w:val="clear" w:color="auto" w:fill="BBDAFF"/>
          </w:tcPr>
          <w:p w14:paraId="2A630503" w14:textId="7155EA3C" w:rsidR="0020199F" w:rsidRPr="0020199F" w:rsidRDefault="0020199F" w:rsidP="00E47684">
            <w:pPr>
              <w:spacing w:line="259" w:lineRule="auto"/>
              <w:rPr>
                <w:sz w:val="21"/>
                <w:szCs w:val="21"/>
              </w:rPr>
            </w:pPr>
          </w:p>
        </w:tc>
      </w:tr>
      <w:tr w:rsidR="000E4F7D" w:rsidRPr="00F25627" w14:paraId="70BE48D6" w14:textId="77777777" w:rsidTr="0020199F">
        <w:tc>
          <w:tcPr>
            <w:tcW w:w="1306" w:type="dxa"/>
            <w:tcBorders>
              <w:bottom w:val="single" w:sz="4" w:space="0" w:color="auto"/>
            </w:tcBorders>
            <w:shd w:val="clear" w:color="auto" w:fill="auto"/>
          </w:tcPr>
          <w:p w14:paraId="69B0964B" w14:textId="55732F88" w:rsidR="000E4F7D" w:rsidRDefault="000E4F7D" w:rsidP="00880814">
            <w:pPr>
              <w:spacing w:line="259" w:lineRule="auto"/>
              <w:rPr>
                <w:sz w:val="21"/>
                <w:szCs w:val="21"/>
              </w:rPr>
            </w:pPr>
            <w:r>
              <w:rPr>
                <w:sz w:val="21"/>
                <w:szCs w:val="21"/>
              </w:rPr>
              <w:t>Sun Nov 21</w:t>
            </w:r>
          </w:p>
        </w:tc>
        <w:tc>
          <w:tcPr>
            <w:tcW w:w="4004" w:type="dxa"/>
            <w:tcBorders>
              <w:bottom w:val="single" w:sz="4" w:space="0" w:color="auto"/>
            </w:tcBorders>
            <w:shd w:val="clear" w:color="auto" w:fill="auto"/>
          </w:tcPr>
          <w:p w14:paraId="36829AC8" w14:textId="4366F66D" w:rsidR="000E4F7D" w:rsidRPr="0020199F" w:rsidRDefault="000E4F7D" w:rsidP="00880814">
            <w:pPr>
              <w:spacing w:line="259" w:lineRule="auto"/>
              <w:rPr>
                <w:sz w:val="21"/>
                <w:szCs w:val="21"/>
              </w:rPr>
            </w:pPr>
            <w:r w:rsidRPr="0020199F">
              <w:rPr>
                <w:sz w:val="21"/>
                <w:szCs w:val="21"/>
              </w:rPr>
              <w:t>Thanksgiving Service</w:t>
            </w:r>
          </w:p>
        </w:tc>
        <w:tc>
          <w:tcPr>
            <w:tcW w:w="4050" w:type="dxa"/>
            <w:tcBorders>
              <w:bottom w:val="single" w:sz="4" w:space="0" w:color="auto"/>
            </w:tcBorders>
            <w:shd w:val="clear" w:color="auto" w:fill="auto"/>
          </w:tcPr>
          <w:p w14:paraId="37C2425B" w14:textId="77777777" w:rsidR="000E4F7D" w:rsidRDefault="000E4F7D" w:rsidP="000E4F7D">
            <w:pPr>
              <w:spacing w:line="259" w:lineRule="auto"/>
              <w:rPr>
                <w:sz w:val="21"/>
                <w:szCs w:val="21"/>
              </w:rPr>
            </w:pPr>
            <w:r w:rsidRPr="0020199F">
              <w:rPr>
                <w:sz w:val="21"/>
                <w:szCs w:val="21"/>
              </w:rPr>
              <w:t xml:space="preserve">AAT. </w:t>
            </w:r>
            <w:r>
              <w:rPr>
                <w:sz w:val="21"/>
                <w:szCs w:val="21"/>
              </w:rPr>
              <w:t>Thanksgiving on 11/25</w:t>
            </w:r>
          </w:p>
          <w:p w14:paraId="4B78B4D6" w14:textId="32788031" w:rsidR="000E4F7D" w:rsidRPr="0020199F" w:rsidRDefault="000E4F7D" w:rsidP="000E4F7D">
            <w:pPr>
              <w:spacing w:line="259" w:lineRule="auto"/>
              <w:rPr>
                <w:sz w:val="21"/>
                <w:szCs w:val="21"/>
              </w:rPr>
            </w:pPr>
            <w:r>
              <w:rPr>
                <w:sz w:val="21"/>
                <w:szCs w:val="21"/>
              </w:rPr>
              <w:t>Christmas decorating</w:t>
            </w:r>
          </w:p>
        </w:tc>
      </w:tr>
      <w:tr w:rsidR="0020199F" w:rsidRPr="00F25627" w14:paraId="64D0E65D" w14:textId="77777777" w:rsidTr="0020199F">
        <w:tc>
          <w:tcPr>
            <w:tcW w:w="1306" w:type="dxa"/>
            <w:tcBorders>
              <w:bottom w:val="single" w:sz="4" w:space="0" w:color="auto"/>
            </w:tcBorders>
            <w:shd w:val="clear" w:color="auto" w:fill="auto"/>
          </w:tcPr>
          <w:p w14:paraId="7B356350" w14:textId="53DA9730" w:rsidR="0020199F" w:rsidRPr="0020199F" w:rsidRDefault="000E4F7D" w:rsidP="00880814">
            <w:pPr>
              <w:spacing w:line="259" w:lineRule="auto"/>
              <w:rPr>
                <w:sz w:val="21"/>
                <w:szCs w:val="21"/>
              </w:rPr>
            </w:pPr>
            <w:r>
              <w:rPr>
                <w:sz w:val="21"/>
                <w:szCs w:val="21"/>
              </w:rPr>
              <w:t>Tue Nov 23</w:t>
            </w:r>
          </w:p>
        </w:tc>
        <w:tc>
          <w:tcPr>
            <w:tcW w:w="4004" w:type="dxa"/>
            <w:tcBorders>
              <w:bottom w:val="single" w:sz="4" w:space="0" w:color="auto"/>
            </w:tcBorders>
            <w:shd w:val="clear" w:color="auto" w:fill="auto"/>
          </w:tcPr>
          <w:p w14:paraId="4A2FDD73" w14:textId="03E6FFE8" w:rsidR="0020199F" w:rsidRPr="0020199F" w:rsidRDefault="000E4F7D" w:rsidP="00880814">
            <w:pPr>
              <w:spacing w:line="259" w:lineRule="auto"/>
              <w:rPr>
                <w:sz w:val="21"/>
                <w:szCs w:val="21"/>
              </w:rPr>
            </w:pPr>
            <w:r>
              <w:rPr>
                <w:sz w:val="21"/>
                <w:szCs w:val="21"/>
              </w:rPr>
              <w:t>Prayer Practices Evening</w:t>
            </w:r>
          </w:p>
        </w:tc>
        <w:tc>
          <w:tcPr>
            <w:tcW w:w="4050" w:type="dxa"/>
            <w:tcBorders>
              <w:bottom w:val="single" w:sz="4" w:space="0" w:color="auto"/>
            </w:tcBorders>
            <w:shd w:val="clear" w:color="auto" w:fill="auto"/>
          </w:tcPr>
          <w:p w14:paraId="294F5DDE" w14:textId="77B361F7" w:rsidR="0020199F" w:rsidRPr="0020199F" w:rsidRDefault="0020199F" w:rsidP="00880814">
            <w:pPr>
              <w:spacing w:line="259" w:lineRule="auto"/>
              <w:rPr>
                <w:sz w:val="21"/>
                <w:szCs w:val="21"/>
              </w:rPr>
            </w:pPr>
          </w:p>
        </w:tc>
      </w:tr>
      <w:tr w:rsidR="0020199F" w:rsidRPr="00F25627" w14:paraId="66A28919" w14:textId="77777777" w:rsidTr="0020199F">
        <w:tc>
          <w:tcPr>
            <w:tcW w:w="1306" w:type="dxa"/>
            <w:tcBorders>
              <w:bottom w:val="single" w:sz="4" w:space="0" w:color="auto"/>
            </w:tcBorders>
            <w:shd w:val="clear" w:color="auto" w:fill="F1D5FF"/>
          </w:tcPr>
          <w:p w14:paraId="243B68FC" w14:textId="084362F1" w:rsidR="0020199F" w:rsidRPr="0020199F" w:rsidRDefault="009E2585" w:rsidP="00880814">
            <w:pPr>
              <w:spacing w:line="259" w:lineRule="auto"/>
              <w:rPr>
                <w:sz w:val="21"/>
                <w:szCs w:val="21"/>
              </w:rPr>
            </w:pPr>
            <w:r>
              <w:rPr>
                <w:sz w:val="21"/>
                <w:szCs w:val="21"/>
              </w:rPr>
              <w:t>Sun Nov 28</w:t>
            </w:r>
          </w:p>
        </w:tc>
        <w:tc>
          <w:tcPr>
            <w:tcW w:w="4004" w:type="dxa"/>
            <w:tcBorders>
              <w:bottom w:val="single" w:sz="4" w:space="0" w:color="auto"/>
            </w:tcBorders>
            <w:shd w:val="clear" w:color="auto" w:fill="F1D5FF"/>
          </w:tcPr>
          <w:p w14:paraId="16375E32" w14:textId="2D605EE2" w:rsidR="0020199F" w:rsidRPr="0020199F" w:rsidRDefault="0020199F" w:rsidP="00880814">
            <w:pPr>
              <w:spacing w:line="259" w:lineRule="auto"/>
              <w:rPr>
                <w:sz w:val="21"/>
                <w:szCs w:val="21"/>
              </w:rPr>
            </w:pPr>
            <w:r w:rsidRPr="0020199F">
              <w:rPr>
                <w:sz w:val="21"/>
                <w:szCs w:val="21"/>
              </w:rPr>
              <w:t>Advent 1</w:t>
            </w:r>
          </w:p>
        </w:tc>
        <w:tc>
          <w:tcPr>
            <w:tcW w:w="4050" w:type="dxa"/>
            <w:tcBorders>
              <w:bottom w:val="single" w:sz="4" w:space="0" w:color="auto"/>
            </w:tcBorders>
            <w:shd w:val="clear" w:color="auto" w:fill="F1D5FF"/>
          </w:tcPr>
          <w:p w14:paraId="6525650D" w14:textId="1C375C0B" w:rsidR="0020199F" w:rsidRPr="0020199F" w:rsidRDefault="0020199F" w:rsidP="00644810">
            <w:pPr>
              <w:spacing w:line="259" w:lineRule="auto"/>
              <w:rPr>
                <w:sz w:val="21"/>
                <w:szCs w:val="21"/>
              </w:rPr>
            </w:pPr>
          </w:p>
        </w:tc>
      </w:tr>
      <w:tr w:rsidR="0020199F" w:rsidRPr="00F25627" w14:paraId="20AE7716" w14:textId="77777777" w:rsidTr="0020199F">
        <w:tc>
          <w:tcPr>
            <w:tcW w:w="1306" w:type="dxa"/>
            <w:shd w:val="clear" w:color="auto" w:fill="auto"/>
          </w:tcPr>
          <w:p w14:paraId="415FD411" w14:textId="58052A06" w:rsidR="0020199F" w:rsidRPr="0020199F" w:rsidRDefault="009E2585" w:rsidP="00880814">
            <w:pPr>
              <w:spacing w:line="259" w:lineRule="auto"/>
              <w:rPr>
                <w:sz w:val="21"/>
                <w:szCs w:val="21"/>
              </w:rPr>
            </w:pPr>
            <w:r>
              <w:rPr>
                <w:sz w:val="21"/>
                <w:szCs w:val="21"/>
              </w:rPr>
              <w:t>Sat Dec 4</w:t>
            </w:r>
          </w:p>
        </w:tc>
        <w:tc>
          <w:tcPr>
            <w:tcW w:w="4004" w:type="dxa"/>
            <w:shd w:val="clear" w:color="auto" w:fill="auto"/>
          </w:tcPr>
          <w:p w14:paraId="14575A35" w14:textId="3CEE5525" w:rsidR="0020199F" w:rsidRPr="0020199F" w:rsidRDefault="0020199F" w:rsidP="00880814">
            <w:pPr>
              <w:spacing w:line="259" w:lineRule="auto"/>
              <w:rPr>
                <w:sz w:val="21"/>
                <w:szCs w:val="21"/>
              </w:rPr>
            </w:pPr>
            <w:r w:rsidRPr="0020199F">
              <w:rPr>
                <w:sz w:val="21"/>
                <w:szCs w:val="21"/>
              </w:rPr>
              <w:t>Advent in the Barn</w:t>
            </w:r>
            <w:r>
              <w:rPr>
                <w:sz w:val="21"/>
                <w:szCs w:val="21"/>
              </w:rPr>
              <w:t xml:space="preserve"> </w:t>
            </w:r>
          </w:p>
        </w:tc>
        <w:tc>
          <w:tcPr>
            <w:tcW w:w="4050" w:type="dxa"/>
            <w:shd w:val="clear" w:color="auto" w:fill="auto"/>
          </w:tcPr>
          <w:p w14:paraId="762C6869" w14:textId="3A639A1F" w:rsidR="0020199F" w:rsidRPr="0020199F" w:rsidRDefault="0020199F" w:rsidP="00880814">
            <w:pPr>
              <w:spacing w:line="259" w:lineRule="auto"/>
              <w:rPr>
                <w:sz w:val="21"/>
                <w:szCs w:val="21"/>
              </w:rPr>
            </w:pPr>
            <w:r>
              <w:rPr>
                <w:sz w:val="21"/>
                <w:szCs w:val="21"/>
              </w:rPr>
              <w:t>H</w:t>
            </w:r>
            <w:r w:rsidRPr="0020199F">
              <w:rPr>
                <w:sz w:val="21"/>
                <w:szCs w:val="21"/>
              </w:rPr>
              <w:t xml:space="preserve">ayrides, mulled wine, outreach-focused </w:t>
            </w:r>
            <w:r>
              <w:rPr>
                <w:sz w:val="21"/>
                <w:szCs w:val="21"/>
              </w:rPr>
              <w:t>afternoon</w:t>
            </w:r>
          </w:p>
        </w:tc>
      </w:tr>
      <w:tr w:rsidR="0020199F" w:rsidRPr="00F25627" w14:paraId="1190754A" w14:textId="77777777" w:rsidTr="0020199F">
        <w:tc>
          <w:tcPr>
            <w:tcW w:w="1306" w:type="dxa"/>
            <w:tcBorders>
              <w:bottom w:val="single" w:sz="4" w:space="0" w:color="auto"/>
            </w:tcBorders>
            <w:shd w:val="clear" w:color="auto" w:fill="F1D5FF"/>
          </w:tcPr>
          <w:p w14:paraId="2B6432EA" w14:textId="3DA1B436" w:rsidR="0020199F" w:rsidRPr="0020199F" w:rsidRDefault="009E2585" w:rsidP="00880814">
            <w:pPr>
              <w:spacing w:line="259" w:lineRule="auto"/>
              <w:rPr>
                <w:sz w:val="21"/>
                <w:szCs w:val="21"/>
              </w:rPr>
            </w:pPr>
            <w:r>
              <w:rPr>
                <w:sz w:val="21"/>
                <w:szCs w:val="21"/>
              </w:rPr>
              <w:t>Sun Dec 5</w:t>
            </w:r>
          </w:p>
        </w:tc>
        <w:tc>
          <w:tcPr>
            <w:tcW w:w="4004" w:type="dxa"/>
            <w:tcBorders>
              <w:bottom w:val="single" w:sz="4" w:space="0" w:color="auto"/>
            </w:tcBorders>
            <w:shd w:val="clear" w:color="auto" w:fill="F1D5FF"/>
          </w:tcPr>
          <w:p w14:paraId="3E01FA19" w14:textId="42F1B366" w:rsidR="0020199F" w:rsidRPr="0020199F" w:rsidRDefault="0020199F" w:rsidP="00880814">
            <w:pPr>
              <w:spacing w:line="259" w:lineRule="auto"/>
              <w:rPr>
                <w:sz w:val="21"/>
                <w:szCs w:val="21"/>
              </w:rPr>
            </w:pPr>
            <w:r w:rsidRPr="0020199F">
              <w:rPr>
                <w:sz w:val="21"/>
                <w:szCs w:val="21"/>
              </w:rPr>
              <w:t>Advent 2</w:t>
            </w:r>
          </w:p>
        </w:tc>
        <w:tc>
          <w:tcPr>
            <w:tcW w:w="4050" w:type="dxa"/>
            <w:tcBorders>
              <w:bottom w:val="single" w:sz="4" w:space="0" w:color="auto"/>
            </w:tcBorders>
            <w:shd w:val="clear" w:color="auto" w:fill="F1D5FF"/>
          </w:tcPr>
          <w:p w14:paraId="6CE468AC" w14:textId="77777777" w:rsidR="0020199F" w:rsidRPr="0020199F" w:rsidRDefault="0020199F" w:rsidP="00880814">
            <w:pPr>
              <w:spacing w:line="259" w:lineRule="auto"/>
              <w:rPr>
                <w:sz w:val="21"/>
                <w:szCs w:val="21"/>
              </w:rPr>
            </w:pPr>
          </w:p>
        </w:tc>
      </w:tr>
      <w:tr w:rsidR="0020199F" w:rsidRPr="00F25627" w14:paraId="1A16ED6F" w14:textId="77777777" w:rsidTr="0020199F">
        <w:tc>
          <w:tcPr>
            <w:tcW w:w="1306" w:type="dxa"/>
            <w:shd w:val="clear" w:color="auto" w:fill="auto"/>
          </w:tcPr>
          <w:p w14:paraId="20178522" w14:textId="378778FA" w:rsidR="0020199F" w:rsidRPr="0020199F" w:rsidRDefault="009E2585" w:rsidP="00880814">
            <w:pPr>
              <w:spacing w:line="259" w:lineRule="auto"/>
              <w:rPr>
                <w:sz w:val="21"/>
                <w:szCs w:val="21"/>
              </w:rPr>
            </w:pPr>
            <w:r>
              <w:rPr>
                <w:sz w:val="21"/>
                <w:szCs w:val="21"/>
              </w:rPr>
              <w:t>Sat Dec 11</w:t>
            </w:r>
          </w:p>
        </w:tc>
        <w:tc>
          <w:tcPr>
            <w:tcW w:w="4004" w:type="dxa"/>
            <w:shd w:val="clear" w:color="auto" w:fill="auto"/>
          </w:tcPr>
          <w:p w14:paraId="415B340E" w14:textId="16570EB2" w:rsidR="0020199F" w:rsidRPr="0020199F" w:rsidRDefault="009E2585" w:rsidP="00880814">
            <w:pPr>
              <w:spacing w:line="259" w:lineRule="auto"/>
              <w:rPr>
                <w:sz w:val="21"/>
                <w:szCs w:val="21"/>
              </w:rPr>
            </w:pPr>
            <w:r>
              <w:rPr>
                <w:sz w:val="21"/>
                <w:szCs w:val="21"/>
              </w:rPr>
              <w:t>Advent Quiet Day</w:t>
            </w:r>
          </w:p>
        </w:tc>
        <w:tc>
          <w:tcPr>
            <w:tcW w:w="4050" w:type="dxa"/>
            <w:shd w:val="clear" w:color="auto" w:fill="auto"/>
          </w:tcPr>
          <w:p w14:paraId="62E8DA98" w14:textId="77777777" w:rsidR="0020199F" w:rsidRPr="0020199F" w:rsidRDefault="0020199F" w:rsidP="00880814">
            <w:pPr>
              <w:spacing w:line="259" w:lineRule="auto"/>
              <w:rPr>
                <w:sz w:val="21"/>
                <w:szCs w:val="21"/>
              </w:rPr>
            </w:pPr>
          </w:p>
        </w:tc>
      </w:tr>
      <w:tr w:rsidR="0020199F" w:rsidRPr="00F25627" w14:paraId="07CA2A0A" w14:textId="77777777" w:rsidTr="0020199F">
        <w:tc>
          <w:tcPr>
            <w:tcW w:w="1306" w:type="dxa"/>
            <w:shd w:val="clear" w:color="auto" w:fill="F1D5FF"/>
          </w:tcPr>
          <w:p w14:paraId="6DF05373" w14:textId="1D5A9233" w:rsidR="0020199F" w:rsidRPr="0020199F" w:rsidRDefault="009E2585" w:rsidP="00880814">
            <w:pPr>
              <w:spacing w:line="259" w:lineRule="auto"/>
              <w:rPr>
                <w:sz w:val="21"/>
                <w:szCs w:val="21"/>
              </w:rPr>
            </w:pPr>
            <w:r>
              <w:rPr>
                <w:sz w:val="21"/>
                <w:szCs w:val="21"/>
              </w:rPr>
              <w:t>Sun Dec 12</w:t>
            </w:r>
          </w:p>
        </w:tc>
        <w:tc>
          <w:tcPr>
            <w:tcW w:w="4004" w:type="dxa"/>
            <w:shd w:val="clear" w:color="auto" w:fill="F1D5FF"/>
          </w:tcPr>
          <w:p w14:paraId="37BE4C21" w14:textId="23A9EED2" w:rsidR="0020199F" w:rsidRPr="0020199F" w:rsidRDefault="0020199F" w:rsidP="00880814">
            <w:pPr>
              <w:spacing w:line="259" w:lineRule="auto"/>
              <w:rPr>
                <w:sz w:val="21"/>
                <w:szCs w:val="21"/>
              </w:rPr>
            </w:pPr>
            <w:r w:rsidRPr="0020199F">
              <w:rPr>
                <w:sz w:val="21"/>
                <w:szCs w:val="21"/>
              </w:rPr>
              <w:t>Advent 3</w:t>
            </w:r>
          </w:p>
        </w:tc>
        <w:tc>
          <w:tcPr>
            <w:tcW w:w="4050" w:type="dxa"/>
            <w:shd w:val="clear" w:color="auto" w:fill="F1D5FF"/>
          </w:tcPr>
          <w:p w14:paraId="1A7B5074" w14:textId="77777777" w:rsidR="0020199F" w:rsidRPr="0020199F" w:rsidRDefault="0020199F" w:rsidP="00880814">
            <w:pPr>
              <w:spacing w:line="259" w:lineRule="auto"/>
              <w:rPr>
                <w:sz w:val="21"/>
                <w:szCs w:val="21"/>
              </w:rPr>
            </w:pPr>
          </w:p>
        </w:tc>
      </w:tr>
      <w:tr w:rsidR="0020199F" w:rsidRPr="00F25627" w14:paraId="3FFCB8AE" w14:textId="77777777" w:rsidTr="0020199F">
        <w:tc>
          <w:tcPr>
            <w:tcW w:w="1306" w:type="dxa"/>
            <w:tcBorders>
              <w:bottom w:val="single" w:sz="4" w:space="0" w:color="auto"/>
            </w:tcBorders>
            <w:shd w:val="clear" w:color="auto" w:fill="F1D5FF"/>
          </w:tcPr>
          <w:p w14:paraId="36A1924C" w14:textId="4F088ACB" w:rsidR="0020199F" w:rsidRPr="0020199F" w:rsidRDefault="009E2585" w:rsidP="00880814">
            <w:pPr>
              <w:spacing w:line="259" w:lineRule="auto"/>
              <w:rPr>
                <w:sz w:val="21"/>
                <w:szCs w:val="21"/>
              </w:rPr>
            </w:pPr>
            <w:r>
              <w:rPr>
                <w:sz w:val="21"/>
                <w:szCs w:val="21"/>
              </w:rPr>
              <w:t>Sun Dec 19</w:t>
            </w:r>
          </w:p>
        </w:tc>
        <w:tc>
          <w:tcPr>
            <w:tcW w:w="4004" w:type="dxa"/>
            <w:tcBorders>
              <w:bottom w:val="single" w:sz="4" w:space="0" w:color="auto"/>
            </w:tcBorders>
            <w:shd w:val="clear" w:color="auto" w:fill="F1D5FF"/>
          </w:tcPr>
          <w:p w14:paraId="6F764E52" w14:textId="77777777" w:rsidR="0020199F" w:rsidRPr="0020199F" w:rsidRDefault="0020199F" w:rsidP="00880814">
            <w:pPr>
              <w:spacing w:line="259" w:lineRule="auto"/>
              <w:rPr>
                <w:sz w:val="21"/>
                <w:szCs w:val="21"/>
              </w:rPr>
            </w:pPr>
            <w:r w:rsidRPr="0020199F">
              <w:rPr>
                <w:sz w:val="21"/>
                <w:szCs w:val="21"/>
              </w:rPr>
              <w:t>Advent 4</w:t>
            </w:r>
          </w:p>
        </w:tc>
        <w:tc>
          <w:tcPr>
            <w:tcW w:w="4050" w:type="dxa"/>
            <w:tcBorders>
              <w:bottom w:val="single" w:sz="4" w:space="0" w:color="auto"/>
            </w:tcBorders>
            <w:shd w:val="clear" w:color="auto" w:fill="F1D5FF"/>
          </w:tcPr>
          <w:p w14:paraId="28A7949B" w14:textId="77777777" w:rsidR="0020199F" w:rsidRPr="0020199F" w:rsidRDefault="0020199F" w:rsidP="00880814">
            <w:pPr>
              <w:spacing w:line="259" w:lineRule="auto"/>
              <w:rPr>
                <w:sz w:val="21"/>
                <w:szCs w:val="21"/>
              </w:rPr>
            </w:pPr>
          </w:p>
        </w:tc>
      </w:tr>
      <w:tr w:rsidR="0020199F" w:rsidRPr="00F25627" w14:paraId="2B513976" w14:textId="77777777" w:rsidTr="0020199F">
        <w:tc>
          <w:tcPr>
            <w:tcW w:w="1306" w:type="dxa"/>
            <w:tcBorders>
              <w:bottom w:val="single" w:sz="4" w:space="0" w:color="auto"/>
            </w:tcBorders>
            <w:shd w:val="clear" w:color="auto" w:fill="auto"/>
          </w:tcPr>
          <w:p w14:paraId="71BB8870" w14:textId="11D75A2F" w:rsidR="0020199F" w:rsidRPr="0020199F" w:rsidRDefault="009E2585" w:rsidP="00880814">
            <w:pPr>
              <w:spacing w:line="259" w:lineRule="auto"/>
              <w:rPr>
                <w:sz w:val="21"/>
                <w:szCs w:val="21"/>
              </w:rPr>
            </w:pPr>
            <w:r>
              <w:rPr>
                <w:sz w:val="21"/>
                <w:szCs w:val="21"/>
              </w:rPr>
              <w:t>Fri</w:t>
            </w:r>
            <w:r w:rsidR="0020199F" w:rsidRPr="0020199F">
              <w:rPr>
                <w:sz w:val="21"/>
                <w:szCs w:val="21"/>
              </w:rPr>
              <w:t xml:space="preserve"> Dec 24</w:t>
            </w:r>
          </w:p>
        </w:tc>
        <w:tc>
          <w:tcPr>
            <w:tcW w:w="4004" w:type="dxa"/>
            <w:tcBorders>
              <w:bottom w:val="single" w:sz="4" w:space="0" w:color="auto"/>
            </w:tcBorders>
            <w:shd w:val="clear" w:color="auto" w:fill="auto"/>
          </w:tcPr>
          <w:p w14:paraId="426E237A" w14:textId="77777777" w:rsidR="0020199F" w:rsidRPr="0020199F" w:rsidRDefault="0020199F" w:rsidP="00880814">
            <w:pPr>
              <w:spacing w:line="259" w:lineRule="auto"/>
              <w:rPr>
                <w:sz w:val="21"/>
                <w:szCs w:val="21"/>
              </w:rPr>
            </w:pPr>
            <w:r w:rsidRPr="0020199F">
              <w:rPr>
                <w:sz w:val="21"/>
                <w:szCs w:val="21"/>
              </w:rPr>
              <w:t>Christmas Eve service (5:30PM)</w:t>
            </w:r>
          </w:p>
        </w:tc>
        <w:tc>
          <w:tcPr>
            <w:tcW w:w="4050" w:type="dxa"/>
            <w:tcBorders>
              <w:bottom w:val="single" w:sz="4" w:space="0" w:color="auto"/>
            </w:tcBorders>
            <w:shd w:val="clear" w:color="auto" w:fill="auto"/>
          </w:tcPr>
          <w:p w14:paraId="1653E3A7" w14:textId="77777777" w:rsidR="0020199F" w:rsidRPr="0020199F" w:rsidRDefault="0020199F" w:rsidP="00880814">
            <w:pPr>
              <w:spacing w:line="259" w:lineRule="auto"/>
              <w:rPr>
                <w:sz w:val="21"/>
                <w:szCs w:val="21"/>
              </w:rPr>
            </w:pPr>
            <w:r w:rsidRPr="0020199F">
              <w:rPr>
                <w:sz w:val="21"/>
                <w:szCs w:val="21"/>
              </w:rPr>
              <w:t>AAT</w:t>
            </w:r>
          </w:p>
        </w:tc>
      </w:tr>
      <w:tr w:rsidR="0020199F" w:rsidRPr="00F25627" w14:paraId="55575F9F" w14:textId="77777777" w:rsidTr="0020199F">
        <w:tc>
          <w:tcPr>
            <w:tcW w:w="1306" w:type="dxa"/>
            <w:tcBorders>
              <w:bottom w:val="single" w:sz="4" w:space="0" w:color="auto"/>
            </w:tcBorders>
            <w:shd w:val="clear" w:color="auto" w:fill="auto"/>
          </w:tcPr>
          <w:p w14:paraId="481D82BE" w14:textId="07E981CA" w:rsidR="0020199F" w:rsidRPr="0020199F" w:rsidRDefault="009E2585" w:rsidP="00880814">
            <w:pPr>
              <w:spacing w:line="259" w:lineRule="auto"/>
              <w:rPr>
                <w:sz w:val="21"/>
                <w:szCs w:val="21"/>
              </w:rPr>
            </w:pPr>
            <w:r>
              <w:rPr>
                <w:sz w:val="21"/>
                <w:szCs w:val="21"/>
              </w:rPr>
              <w:t>Sun Dec 26</w:t>
            </w:r>
          </w:p>
        </w:tc>
        <w:tc>
          <w:tcPr>
            <w:tcW w:w="4004" w:type="dxa"/>
            <w:tcBorders>
              <w:bottom w:val="single" w:sz="4" w:space="0" w:color="auto"/>
            </w:tcBorders>
            <w:shd w:val="clear" w:color="auto" w:fill="auto"/>
          </w:tcPr>
          <w:p w14:paraId="2F2D9FE5" w14:textId="36FBCA43" w:rsidR="0020199F" w:rsidRPr="0020199F" w:rsidRDefault="009E2585" w:rsidP="00880814">
            <w:pPr>
              <w:spacing w:line="259" w:lineRule="auto"/>
              <w:rPr>
                <w:sz w:val="21"/>
                <w:szCs w:val="21"/>
              </w:rPr>
            </w:pPr>
            <w:r>
              <w:rPr>
                <w:sz w:val="21"/>
                <w:szCs w:val="21"/>
              </w:rPr>
              <w:t>Christmas</w:t>
            </w:r>
          </w:p>
        </w:tc>
        <w:tc>
          <w:tcPr>
            <w:tcW w:w="4050" w:type="dxa"/>
            <w:tcBorders>
              <w:bottom w:val="single" w:sz="4" w:space="0" w:color="auto"/>
            </w:tcBorders>
            <w:shd w:val="clear" w:color="auto" w:fill="auto"/>
          </w:tcPr>
          <w:p w14:paraId="045BEB1D" w14:textId="3064FDEF" w:rsidR="0020199F" w:rsidRPr="0020199F" w:rsidRDefault="0020199F" w:rsidP="00880814">
            <w:pPr>
              <w:spacing w:line="259" w:lineRule="auto"/>
              <w:rPr>
                <w:sz w:val="21"/>
                <w:szCs w:val="21"/>
              </w:rPr>
            </w:pPr>
          </w:p>
        </w:tc>
      </w:tr>
      <w:tr w:rsidR="0020199F" w:rsidRPr="00F25627" w14:paraId="33210110" w14:textId="77777777" w:rsidTr="0020199F">
        <w:tc>
          <w:tcPr>
            <w:tcW w:w="1306" w:type="dxa"/>
            <w:tcBorders>
              <w:bottom w:val="single" w:sz="4" w:space="0" w:color="auto"/>
            </w:tcBorders>
            <w:shd w:val="clear" w:color="auto" w:fill="auto"/>
          </w:tcPr>
          <w:p w14:paraId="13FC376C" w14:textId="1ED39B97" w:rsidR="0020199F" w:rsidRPr="0020199F" w:rsidRDefault="0020199F" w:rsidP="00880814">
            <w:pPr>
              <w:spacing w:line="259" w:lineRule="auto"/>
              <w:rPr>
                <w:sz w:val="21"/>
                <w:szCs w:val="21"/>
              </w:rPr>
            </w:pPr>
            <w:r w:rsidRPr="0020199F">
              <w:rPr>
                <w:sz w:val="21"/>
                <w:szCs w:val="21"/>
              </w:rPr>
              <w:t xml:space="preserve">Sun Jan </w:t>
            </w:r>
            <w:r w:rsidR="009E2585">
              <w:rPr>
                <w:sz w:val="21"/>
                <w:szCs w:val="21"/>
              </w:rPr>
              <w:t>2</w:t>
            </w:r>
          </w:p>
        </w:tc>
        <w:tc>
          <w:tcPr>
            <w:tcW w:w="4004" w:type="dxa"/>
            <w:tcBorders>
              <w:bottom w:val="single" w:sz="4" w:space="0" w:color="auto"/>
            </w:tcBorders>
            <w:shd w:val="clear" w:color="auto" w:fill="auto"/>
          </w:tcPr>
          <w:p w14:paraId="4DE6E9D9" w14:textId="4BEE9807" w:rsidR="0020199F" w:rsidRPr="0020199F" w:rsidRDefault="009E2585" w:rsidP="00880814">
            <w:pPr>
              <w:spacing w:line="259" w:lineRule="auto"/>
              <w:rPr>
                <w:sz w:val="21"/>
                <w:szCs w:val="21"/>
              </w:rPr>
            </w:pPr>
            <w:r>
              <w:rPr>
                <w:sz w:val="21"/>
                <w:szCs w:val="21"/>
              </w:rPr>
              <w:t>New Year</w:t>
            </w:r>
          </w:p>
        </w:tc>
        <w:tc>
          <w:tcPr>
            <w:tcW w:w="4050" w:type="dxa"/>
            <w:tcBorders>
              <w:bottom w:val="single" w:sz="4" w:space="0" w:color="auto"/>
            </w:tcBorders>
            <w:shd w:val="clear" w:color="auto" w:fill="auto"/>
          </w:tcPr>
          <w:p w14:paraId="2EA60BD7" w14:textId="732933D9" w:rsidR="0020199F" w:rsidRPr="0020199F" w:rsidRDefault="0020199F" w:rsidP="00880814">
            <w:pPr>
              <w:spacing w:line="259" w:lineRule="auto"/>
              <w:rPr>
                <w:sz w:val="21"/>
                <w:szCs w:val="21"/>
              </w:rPr>
            </w:pPr>
            <w:r w:rsidRPr="0020199F">
              <w:rPr>
                <w:sz w:val="21"/>
                <w:szCs w:val="21"/>
              </w:rPr>
              <w:t>First Sunday. Christmas un-</w:t>
            </w:r>
            <w:r>
              <w:rPr>
                <w:sz w:val="21"/>
                <w:szCs w:val="21"/>
              </w:rPr>
              <w:t>decorating</w:t>
            </w:r>
          </w:p>
        </w:tc>
      </w:tr>
      <w:tr w:rsidR="0020199F" w:rsidRPr="00F25627" w14:paraId="54583529" w14:textId="77777777" w:rsidTr="0020199F">
        <w:tc>
          <w:tcPr>
            <w:tcW w:w="1306" w:type="dxa"/>
            <w:tcBorders>
              <w:bottom w:val="single" w:sz="4" w:space="0" w:color="auto"/>
            </w:tcBorders>
            <w:shd w:val="clear" w:color="auto" w:fill="F6CDC4"/>
          </w:tcPr>
          <w:p w14:paraId="19D092D4" w14:textId="59FB95C3" w:rsidR="0020199F" w:rsidRPr="0020199F" w:rsidRDefault="009E2585" w:rsidP="00880814">
            <w:pPr>
              <w:spacing w:line="259" w:lineRule="auto"/>
              <w:rPr>
                <w:sz w:val="21"/>
                <w:szCs w:val="21"/>
              </w:rPr>
            </w:pPr>
            <w:r>
              <w:rPr>
                <w:sz w:val="21"/>
                <w:szCs w:val="21"/>
              </w:rPr>
              <w:t>Sun Jan 9</w:t>
            </w:r>
          </w:p>
        </w:tc>
        <w:tc>
          <w:tcPr>
            <w:tcW w:w="4004" w:type="dxa"/>
            <w:tcBorders>
              <w:bottom w:val="single" w:sz="4" w:space="0" w:color="auto"/>
            </w:tcBorders>
            <w:shd w:val="clear" w:color="auto" w:fill="F6CDC4"/>
          </w:tcPr>
          <w:p w14:paraId="719DA122" w14:textId="703F75D6" w:rsidR="0020199F" w:rsidRPr="0020199F" w:rsidRDefault="0020199F" w:rsidP="00880814">
            <w:pPr>
              <w:spacing w:line="259" w:lineRule="auto"/>
              <w:rPr>
                <w:sz w:val="21"/>
                <w:szCs w:val="21"/>
              </w:rPr>
            </w:pPr>
            <w:r w:rsidRPr="0020199F">
              <w:rPr>
                <w:sz w:val="21"/>
                <w:szCs w:val="21"/>
              </w:rPr>
              <w:t>Winter series 1</w:t>
            </w:r>
          </w:p>
        </w:tc>
        <w:tc>
          <w:tcPr>
            <w:tcW w:w="4050" w:type="dxa"/>
            <w:tcBorders>
              <w:bottom w:val="single" w:sz="4" w:space="0" w:color="auto"/>
            </w:tcBorders>
            <w:shd w:val="clear" w:color="auto" w:fill="F6CDC4"/>
          </w:tcPr>
          <w:p w14:paraId="473B988D" w14:textId="77777777" w:rsidR="0020199F" w:rsidRPr="0020199F" w:rsidRDefault="0020199F" w:rsidP="00880814">
            <w:pPr>
              <w:spacing w:line="259" w:lineRule="auto"/>
              <w:rPr>
                <w:sz w:val="21"/>
                <w:szCs w:val="21"/>
              </w:rPr>
            </w:pPr>
          </w:p>
        </w:tc>
      </w:tr>
      <w:tr w:rsidR="0020199F" w:rsidRPr="00F25627" w14:paraId="7632280A" w14:textId="77777777" w:rsidTr="0020199F">
        <w:tc>
          <w:tcPr>
            <w:tcW w:w="1306" w:type="dxa"/>
            <w:tcBorders>
              <w:bottom w:val="single" w:sz="4" w:space="0" w:color="auto"/>
            </w:tcBorders>
            <w:shd w:val="clear" w:color="auto" w:fill="F6CDC4"/>
          </w:tcPr>
          <w:p w14:paraId="14328102" w14:textId="48C69350" w:rsidR="0020199F" w:rsidRPr="0020199F" w:rsidRDefault="009E2585" w:rsidP="00880814">
            <w:pPr>
              <w:spacing w:line="259" w:lineRule="auto"/>
              <w:rPr>
                <w:sz w:val="21"/>
                <w:szCs w:val="21"/>
              </w:rPr>
            </w:pPr>
            <w:r>
              <w:rPr>
                <w:sz w:val="21"/>
                <w:szCs w:val="21"/>
              </w:rPr>
              <w:t>Sun Jan 16</w:t>
            </w:r>
          </w:p>
        </w:tc>
        <w:tc>
          <w:tcPr>
            <w:tcW w:w="4004" w:type="dxa"/>
            <w:tcBorders>
              <w:bottom w:val="single" w:sz="4" w:space="0" w:color="auto"/>
            </w:tcBorders>
            <w:shd w:val="clear" w:color="auto" w:fill="F6CDC4"/>
          </w:tcPr>
          <w:p w14:paraId="708BD40F" w14:textId="6D284F40" w:rsidR="0020199F" w:rsidRPr="0020199F" w:rsidRDefault="0020199F" w:rsidP="00880814">
            <w:pPr>
              <w:spacing w:line="259" w:lineRule="auto"/>
              <w:rPr>
                <w:sz w:val="21"/>
                <w:szCs w:val="21"/>
              </w:rPr>
            </w:pPr>
            <w:r w:rsidRPr="0020199F">
              <w:rPr>
                <w:sz w:val="21"/>
                <w:szCs w:val="21"/>
              </w:rPr>
              <w:t>Winter series 2</w:t>
            </w:r>
          </w:p>
        </w:tc>
        <w:tc>
          <w:tcPr>
            <w:tcW w:w="4050" w:type="dxa"/>
            <w:tcBorders>
              <w:bottom w:val="single" w:sz="4" w:space="0" w:color="auto"/>
            </w:tcBorders>
            <w:shd w:val="clear" w:color="auto" w:fill="F6CDC4"/>
          </w:tcPr>
          <w:p w14:paraId="3F533557" w14:textId="77CB6036" w:rsidR="0020199F" w:rsidRPr="0020199F" w:rsidRDefault="0020199F" w:rsidP="00880814">
            <w:pPr>
              <w:spacing w:line="259" w:lineRule="auto"/>
              <w:rPr>
                <w:sz w:val="21"/>
                <w:szCs w:val="21"/>
              </w:rPr>
            </w:pPr>
          </w:p>
        </w:tc>
      </w:tr>
      <w:tr w:rsidR="0020199F" w:rsidRPr="00F25627" w14:paraId="7E2661A9" w14:textId="77777777" w:rsidTr="0020199F">
        <w:tc>
          <w:tcPr>
            <w:tcW w:w="1306" w:type="dxa"/>
            <w:shd w:val="clear" w:color="auto" w:fill="auto"/>
          </w:tcPr>
          <w:p w14:paraId="271EA4EB" w14:textId="0BFCB487" w:rsidR="0020199F" w:rsidRPr="0020199F" w:rsidRDefault="009E2585" w:rsidP="00880814">
            <w:pPr>
              <w:spacing w:line="259" w:lineRule="auto"/>
              <w:rPr>
                <w:sz w:val="21"/>
                <w:szCs w:val="21"/>
              </w:rPr>
            </w:pPr>
            <w:r>
              <w:rPr>
                <w:sz w:val="21"/>
                <w:szCs w:val="21"/>
              </w:rPr>
              <w:t>Mon Jan 17</w:t>
            </w:r>
          </w:p>
        </w:tc>
        <w:tc>
          <w:tcPr>
            <w:tcW w:w="4004" w:type="dxa"/>
            <w:shd w:val="clear" w:color="auto" w:fill="auto"/>
          </w:tcPr>
          <w:p w14:paraId="5DA9A22D" w14:textId="0E08DF9B" w:rsidR="0020199F" w:rsidRPr="0020199F" w:rsidRDefault="0020199F" w:rsidP="00880814">
            <w:pPr>
              <w:spacing w:line="259" w:lineRule="auto"/>
              <w:rPr>
                <w:sz w:val="21"/>
                <w:szCs w:val="21"/>
              </w:rPr>
            </w:pPr>
            <w:r w:rsidRPr="0020199F">
              <w:rPr>
                <w:sz w:val="21"/>
                <w:szCs w:val="21"/>
              </w:rPr>
              <w:t>Event TBD (possibly indoor service projects)</w:t>
            </w:r>
          </w:p>
        </w:tc>
        <w:tc>
          <w:tcPr>
            <w:tcW w:w="4050" w:type="dxa"/>
            <w:shd w:val="clear" w:color="auto" w:fill="auto"/>
          </w:tcPr>
          <w:p w14:paraId="4FBF6F87" w14:textId="6777A278" w:rsidR="0020199F" w:rsidRPr="0020199F" w:rsidRDefault="0020199F" w:rsidP="00880814">
            <w:pPr>
              <w:spacing w:line="259" w:lineRule="auto"/>
              <w:rPr>
                <w:sz w:val="21"/>
                <w:szCs w:val="21"/>
              </w:rPr>
            </w:pPr>
            <w:r w:rsidRPr="0020199F">
              <w:rPr>
                <w:sz w:val="21"/>
                <w:szCs w:val="21"/>
              </w:rPr>
              <w:t>MLK Day</w:t>
            </w:r>
          </w:p>
        </w:tc>
      </w:tr>
      <w:tr w:rsidR="009E2585" w:rsidRPr="00F25627" w14:paraId="4311DA42" w14:textId="77777777" w:rsidTr="0020199F">
        <w:tc>
          <w:tcPr>
            <w:tcW w:w="1306" w:type="dxa"/>
            <w:tcBorders>
              <w:bottom w:val="single" w:sz="4" w:space="0" w:color="auto"/>
            </w:tcBorders>
            <w:shd w:val="clear" w:color="auto" w:fill="F6CDC4"/>
          </w:tcPr>
          <w:p w14:paraId="467BA2F7" w14:textId="7026B1E0" w:rsidR="009E2585" w:rsidRDefault="009E2585" w:rsidP="00880814">
            <w:pPr>
              <w:spacing w:line="259" w:lineRule="auto"/>
              <w:rPr>
                <w:sz w:val="21"/>
                <w:szCs w:val="21"/>
              </w:rPr>
            </w:pPr>
            <w:r>
              <w:rPr>
                <w:sz w:val="21"/>
                <w:szCs w:val="21"/>
              </w:rPr>
              <w:t>Sun Jan 23</w:t>
            </w:r>
          </w:p>
        </w:tc>
        <w:tc>
          <w:tcPr>
            <w:tcW w:w="4004" w:type="dxa"/>
            <w:tcBorders>
              <w:bottom w:val="single" w:sz="4" w:space="0" w:color="auto"/>
            </w:tcBorders>
            <w:shd w:val="clear" w:color="auto" w:fill="F6CDC4"/>
          </w:tcPr>
          <w:p w14:paraId="1027B660" w14:textId="68DD7B9C" w:rsidR="009E2585" w:rsidRPr="0020199F" w:rsidRDefault="009E2585" w:rsidP="00880814">
            <w:pPr>
              <w:spacing w:line="259" w:lineRule="auto"/>
              <w:rPr>
                <w:sz w:val="21"/>
                <w:szCs w:val="21"/>
              </w:rPr>
            </w:pPr>
            <w:r w:rsidRPr="0020199F">
              <w:rPr>
                <w:sz w:val="21"/>
                <w:szCs w:val="21"/>
              </w:rPr>
              <w:t>Winter series 3</w:t>
            </w:r>
          </w:p>
        </w:tc>
        <w:tc>
          <w:tcPr>
            <w:tcW w:w="4050" w:type="dxa"/>
            <w:tcBorders>
              <w:bottom w:val="single" w:sz="4" w:space="0" w:color="auto"/>
            </w:tcBorders>
            <w:shd w:val="clear" w:color="auto" w:fill="F6CDC4"/>
          </w:tcPr>
          <w:p w14:paraId="5E8C2FC7" w14:textId="77777777" w:rsidR="009E2585" w:rsidRPr="0020199F" w:rsidRDefault="009E2585" w:rsidP="00880814">
            <w:pPr>
              <w:spacing w:line="259" w:lineRule="auto"/>
              <w:rPr>
                <w:sz w:val="21"/>
                <w:szCs w:val="21"/>
              </w:rPr>
            </w:pPr>
          </w:p>
        </w:tc>
      </w:tr>
      <w:tr w:rsidR="0020199F" w:rsidRPr="00F25627" w14:paraId="1F9C5880" w14:textId="77777777" w:rsidTr="0020199F">
        <w:tc>
          <w:tcPr>
            <w:tcW w:w="1306" w:type="dxa"/>
            <w:tcBorders>
              <w:bottom w:val="single" w:sz="4" w:space="0" w:color="auto"/>
            </w:tcBorders>
            <w:shd w:val="clear" w:color="auto" w:fill="F6CDC4"/>
          </w:tcPr>
          <w:p w14:paraId="3D0E4129" w14:textId="1E1EAF8F" w:rsidR="0020199F" w:rsidRPr="0020199F" w:rsidRDefault="009E2585" w:rsidP="00880814">
            <w:pPr>
              <w:spacing w:line="259" w:lineRule="auto"/>
              <w:rPr>
                <w:sz w:val="21"/>
                <w:szCs w:val="21"/>
              </w:rPr>
            </w:pPr>
            <w:r>
              <w:rPr>
                <w:sz w:val="21"/>
                <w:szCs w:val="21"/>
              </w:rPr>
              <w:t>Sun Jan 30</w:t>
            </w:r>
          </w:p>
        </w:tc>
        <w:tc>
          <w:tcPr>
            <w:tcW w:w="4004" w:type="dxa"/>
            <w:tcBorders>
              <w:bottom w:val="single" w:sz="4" w:space="0" w:color="auto"/>
            </w:tcBorders>
            <w:shd w:val="clear" w:color="auto" w:fill="F6CDC4"/>
          </w:tcPr>
          <w:p w14:paraId="66E69C68" w14:textId="7B8ADF5B" w:rsidR="0020199F" w:rsidRPr="0020199F" w:rsidRDefault="009E2585" w:rsidP="00880814">
            <w:pPr>
              <w:spacing w:line="259" w:lineRule="auto"/>
              <w:rPr>
                <w:sz w:val="21"/>
                <w:szCs w:val="21"/>
              </w:rPr>
            </w:pPr>
            <w:r>
              <w:rPr>
                <w:sz w:val="21"/>
                <w:szCs w:val="21"/>
              </w:rPr>
              <w:t>Winter series 4</w:t>
            </w:r>
          </w:p>
        </w:tc>
        <w:tc>
          <w:tcPr>
            <w:tcW w:w="4050" w:type="dxa"/>
            <w:tcBorders>
              <w:bottom w:val="single" w:sz="4" w:space="0" w:color="auto"/>
            </w:tcBorders>
            <w:shd w:val="clear" w:color="auto" w:fill="F6CDC4"/>
          </w:tcPr>
          <w:p w14:paraId="380B2BCE" w14:textId="77777777" w:rsidR="0020199F" w:rsidRPr="0020199F" w:rsidRDefault="0020199F" w:rsidP="00880814">
            <w:pPr>
              <w:spacing w:line="259" w:lineRule="auto"/>
              <w:rPr>
                <w:sz w:val="21"/>
                <w:szCs w:val="21"/>
              </w:rPr>
            </w:pPr>
          </w:p>
        </w:tc>
      </w:tr>
    </w:tbl>
    <w:p w14:paraId="139ADB3F" w14:textId="77777777" w:rsidR="00DD37BD" w:rsidRDefault="00DD37BD">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06"/>
        <w:gridCol w:w="4004"/>
        <w:gridCol w:w="4050"/>
      </w:tblGrid>
      <w:tr w:rsidR="0020199F" w:rsidRPr="00F25627" w14:paraId="56C29BAA" w14:textId="77777777" w:rsidTr="0020199F">
        <w:tc>
          <w:tcPr>
            <w:tcW w:w="1306" w:type="dxa"/>
            <w:shd w:val="clear" w:color="auto" w:fill="auto"/>
          </w:tcPr>
          <w:p w14:paraId="1B878A61" w14:textId="00DC043A" w:rsidR="0020199F" w:rsidRPr="0020199F" w:rsidRDefault="009E2585" w:rsidP="00880814">
            <w:pPr>
              <w:spacing w:line="259" w:lineRule="auto"/>
              <w:rPr>
                <w:sz w:val="21"/>
                <w:szCs w:val="21"/>
              </w:rPr>
            </w:pPr>
            <w:r>
              <w:rPr>
                <w:sz w:val="21"/>
                <w:szCs w:val="21"/>
              </w:rPr>
              <w:lastRenderedPageBreak/>
              <w:t>Sat Feb 5</w:t>
            </w:r>
          </w:p>
        </w:tc>
        <w:tc>
          <w:tcPr>
            <w:tcW w:w="4004" w:type="dxa"/>
            <w:shd w:val="clear" w:color="auto" w:fill="auto"/>
          </w:tcPr>
          <w:p w14:paraId="39D45EA4" w14:textId="030B6012" w:rsidR="0020199F" w:rsidRPr="0020199F" w:rsidRDefault="0020199F" w:rsidP="00880814">
            <w:pPr>
              <w:spacing w:line="259" w:lineRule="auto"/>
              <w:rPr>
                <w:sz w:val="21"/>
                <w:szCs w:val="21"/>
              </w:rPr>
            </w:pPr>
            <w:r w:rsidRPr="0020199F">
              <w:rPr>
                <w:sz w:val="21"/>
                <w:szCs w:val="21"/>
              </w:rPr>
              <w:t>Creative Cup Coffeehouse</w:t>
            </w:r>
          </w:p>
        </w:tc>
        <w:tc>
          <w:tcPr>
            <w:tcW w:w="4050" w:type="dxa"/>
            <w:shd w:val="clear" w:color="auto" w:fill="auto"/>
          </w:tcPr>
          <w:p w14:paraId="286B2E3C" w14:textId="77777777" w:rsidR="0020199F" w:rsidRDefault="0020199F" w:rsidP="00880814">
            <w:pPr>
              <w:spacing w:line="259" w:lineRule="auto"/>
              <w:rPr>
                <w:sz w:val="21"/>
                <w:szCs w:val="21"/>
              </w:rPr>
            </w:pPr>
            <w:r w:rsidRPr="0020199F">
              <w:rPr>
                <w:sz w:val="21"/>
                <w:szCs w:val="21"/>
              </w:rPr>
              <w:t xml:space="preserve">Or following weekend </w:t>
            </w:r>
          </w:p>
          <w:p w14:paraId="233F8449" w14:textId="32D96CF8" w:rsidR="0020199F" w:rsidRPr="0020199F" w:rsidRDefault="0020199F" w:rsidP="00880814">
            <w:pPr>
              <w:spacing w:line="259" w:lineRule="auto"/>
              <w:rPr>
                <w:sz w:val="21"/>
                <w:szCs w:val="21"/>
              </w:rPr>
            </w:pPr>
            <w:r w:rsidRPr="0020199F">
              <w:rPr>
                <w:sz w:val="21"/>
                <w:szCs w:val="21"/>
              </w:rPr>
              <w:t>(</w:t>
            </w:r>
            <w:proofErr w:type="gramStart"/>
            <w:r w:rsidRPr="0020199F">
              <w:rPr>
                <w:sz w:val="21"/>
                <w:szCs w:val="21"/>
              </w:rPr>
              <w:t>depending</w:t>
            </w:r>
            <w:proofErr w:type="gramEnd"/>
            <w:r w:rsidRPr="0020199F">
              <w:rPr>
                <w:sz w:val="21"/>
                <w:szCs w:val="21"/>
              </w:rPr>
              <w:t xml:space="preserve"> on the weather)</w:t>
            </w:r>
          </w:p>
        </w:tc>
      </w:tr>
      <w:tr w:rsidR="0020199F" w:rsidRPr="00F25627" w14:paraId="02491841" w14:textId="77777777" w:rsidTr="0020199F">
        <w:tc>
          <w:tcPr>
            <w:tcW w:w="1306" w:type="dxa"/>
            <w:tcBorders>
              <w:bottom w:val="single" w:sz="4" w:space="0" w:color="auto"/>
            </w:tcBorders>
            <w:shd w:val="clear" w:color="auto" w:fill="C2D69B" w:themeFill="accent3" w:themeFillTint="99"/>
          </w:tcPr>
          <w:p w14:paraId="5838627C" w14:textId="679B0EFC" w:rsidR="0020199F" w:rsidRPr="0020199F" w:rsidRDefault="009E2585" w:rsidP="00880814">
            <w:pPr>
              <w:spacing w:line="259" w:lineRule="auto"/>
              <w:rPr>
                <w:sz w:val="21"/>
                <w:szCs w:val="21"/>
              </w:rPr>
            </w:pPr>
            <w:r>
              <w:rPr>
                <w:sz w:val="21"/>
                <w:szCs w:val="21"/>
              </w:rPr>
              <w:t>Sun Feb 6</w:t>
            </w:r>
          </w:p>
        </w:tc>
        <w:tc>
          <w:tcPr>
            <w:tcW w:w="4004" w:type="dxa"/>
            <w:tcBorders>
              <w:bottom w:val="single" w:sz="4" w:space="0" w:color="auto"/>
            </w:tcBorders>
            <w:shd w:val="clear" w:color="auto" w:fill="C2D69B" w:themeFill="accent3" w:themeFillTint="99"/>
          </w:tcPr>
          <w:p w14:paraId="062713C1" w14:textId="59321984" w:rsidR="0020199F" w:rsidRPr="0020199F" w:rsidRDefault="0020199F" w:rsidP="00880814">
            <w:pPr>
              <w:spacing w:line="259" w:lineRule="auto"/>
              <w:rPr>
                <w:sz w:val="21"/>
                <w:szCs w:val="21"/>
              </w:rPr>
            </w:pPr>
            <w:r w:rsidRPr="0020199F">
              <w:rPr>
                <w:sz w:val="21"/>
                <w:szCs w:val="21"/>
              </w:rPr>
              <w:t>Late winter series 1</w:t>
            </w:r>
          </w:p>
        </w:tc>
        <w:tc>
          <w:tcPr>
            <w:tcW w:w="4050" w:type="dxa"/>
            <w:tcBorders>
              <w:bottom w:val="single" w:sz="4" w:space="0" w:color="auto"/>
            </w:tcBorders>
            <w:shd w:val="clear" w:color="auto" w:fill="C2D69B" w:themeFill="accent3" w:themeFillTint="99"/>
          </w:tcPr>
          <w:p w14:paraId="242D8B63" w14:textId="70208F2E" w:rsidR="0020199F" w:rsidRPr="0020199F" w:rsidRDefault="0020199F" w:rsidP="00880814">
            <w:pPr>
              <w:spacing w:line="259" w:lineRule="auto"/>
              <w:rPr>
                <w:sz w:val="21"/>
                <w:szCs w:val="21"/>
              </w:rPr>
            </w:pPr>
            <w:r w:rsidRPr="0020199F">
              <w:rPr>
                <w:sz w:val="21"/>
                <w:szCs w:val="21"/>
              </w:rPr>
              <w:t>First Sunday</w:t>
            </w:r>
          </w:p>
        </w:tc>
      </w:tr>
      <w:tr w:rsidR="0020199F" w:rsidRPr="00F25627" w14:paraId="2347BEFF" w14:textId="77777777" w:rsidTr="0020199F">
        <w:tc>
          <w:tcPr>
            <w:tcW w:w="1306" w:type="dxa"/>
            <w:tcBorders>
              <w:bottom w:val="single" w:sz="4" w:space="0" w:color="auto"/>
            </w:tcBorders>
            <w:shd w:val="clear" w:color="auto" w:fill="C2D69B" w:themeFill="accent3" w:themeFillTint="99"/>
          </w:tcPr>
          <w:p w14:paraId="4BFBF819" w14:textId="46C38467" w:rsidR="0020199F" w:rsidRPr="0020199F" w:rsidRDefault="009E2585" w:rsidP="00880814">
            <w:pPr>
              <w:spacing w:line="259" w:lineRule="auto"/>
              <w:rPr>
                <w:sz w:val="21"/>
                <w:szCs w:val="21"/>
              </w:rPr>
            </w:pPr>
            <w:r>
              <w:rPr>
                <w:sz w:val="21"/>
                <w:szCs w:val="21"/>
              </w:rPr>
              <w:t>Sun Feb 13</w:t>
            </w:r>
          </w:p>
        </w:tc>
        <w:tc>
          <w:tcPr>
            <w:tcW w:w="4004" w:type="dxa"/>
            <w:tcBorders>
              <w:bottom w:val="single" w:sz="4" w:space="0" w:color="auto"/>
            </w:tcBorders>
            <w:shd w:val="clear" w:color="auto" w:fill="C2D69B" w:themeFill="accent3" w:themeFillTint="99"/>
          </w:tcPr>
          <w:p w14:paraId="1C69A981" w14:textId="7209B3A4" w:rsidR="0020199F" w:rsidRPr="0020199F" w:rsidRDefault="0020199F" w:rsidP="00880814">
            <w:pPr>
              <w:spacing w:line="259" w:lineRule="auto"/>
              <w:rPr>
                <w:sz w:val="21"/>
                <w:szCs w:val="21"/>
              </w:rPr>
            </w:pPr>
            <w:r w:rsidRPr="0020199F">
              <w:rPr>
                <w:sz w:val="21"/>
                <w:szCs w:val="21"/>
              </w:rPr>
              <w:t>Late winter series 2</w:t>
            </w:r>
          </w:p>
        </w:tc>
        <w:tc>
          <w:tcPr>
            <w:tcW w:w="4050" w:type="dxa"/>
            <w:tcBorders>
              <w:bottom w:val="single" w:sz="4" w:space="0" w:color="auto"/>
            </w:tcBorders>
            <w:shd w:val="clear" w:color="auto" w:fill="C2D69B" w:themeFill="accent3" w:themeFillTint="99"/>
          </w:tcPr>
          <w:p w14:paraId="1C988C36" w14:textId="08B47181" w:rsidR="0020199F" w:rsidRPr="0020199F" w:rsidRDefault="0020199F" w:rsidP="00880814">
            <w:pPr>
              <w:spacing w:line="259" w:lineRule="auto"/>
              <w:rPr>
                <w:sz w:val="21"/>
                <w:szCs w:val="21"/>
              </w:rPr>
            </w:pPr>
            <w:r w:rsidRPr="0020199F">
              <w:rPr>
                <w:sz w:val="21"/>
                <w:szCs w:val="21"/>
              </w:rPr>
              <w:t>Journey 1</w:t>
            </w:r>
          </w:p>
        </w:tc>
      </w:tr>
      <w:tr w:rsidR="0020199F" w:rsidRPr="00F25627" w14:paraId="781E9B98" w14:textId="77777777" w:rsidTr="0020199F">
        <w:tc>
          <w:tcPr>
            <w:tcW w:w="1306" w:type="dxa"/>
            <w:shd w:val="clear" w:color="auto" w:fill="C2D69B" w:themeFill="accent3" w:themeFillTint="99"/>
          </w:tcPr>
          <w:p w14:paraId="07278554" w14:textId="0BFE9515" w:rsidR="0020199F" w:rsidRPr="0020199F" w:rsidRDefault="009E2585" w:rsidP="00880814">
            <w:pPr>
              <w:spacing w:line="259" w:lineRule="auto"/>
              <w:rPr>
                <w:sz w:val="21"/>
                <w:szCs w:val="21"/>
              </w:rPr>
            </w:pPr>
            <w:r>
              <w:rPr>
                <w:sz w:val="21"/>
                <w:szCs w:val="21"/>
              </w:rPr>
              <w:t>Sun Feb 20</w:t>
            </w:r>
          </w:p>
        </w:tc>
        <w:tc>
          <w:tcPr>
            <w:tcW w:w="4004" w:type="dxa"/>
            <w:shd w:val="clear" w:color="auto" w:fill="C2D69B" w:themeFill="accent3" w:themeFillTint="99"/>
          </w:tcPr>
          <w:p w14:paraId="123294A0" w14:textId="793DA0D9" w:rsidR="0020199F" w:rsidRPr="0020199F" w:rsidRDefault="0020199F" w:rsidP="00880814">
            <w:pPr>
              <w:spacing w:line="259" w:lineRule="auto"/>
              <w:rPr>
                <w:sz w:val="21"/>
                <w:szCs w:val="21"/>
              </w:rPr>
            </w:pPr>
            <w:r w:rsidRPr="0020199F">
              <w:rPr>
                <w:sz w:val="21"/>
                <w:szCs w:val="21"/>
              </w:rPr>
              <w:t>Late winter series 3</w:t>
            </w:r>
          </w:p>
        </w:tc>
        <w:tc>
          <w:tcPr>
            <w:tcW w:w="4050" w:type="dxa"/>
            <w:shd w:val="clear" w:color="auto" w:fill="C2D69B" w:themeFill="accent3" w:themeFillTint="99"/>
          </w:tcPr>
          <w:p w14:paraId="397C7EF0" w14:textId="6FD38F27" w:rsidR="0020199F" w:rsidRPr="0020199F" w:rsidRDefault="0020199F" w:rsidP="00880814">
            <w:pPr>
              <w:spacing w:line="259" w:lineRule="auto"/>
              <w:rPr>
                <w:sz w:val="21"/>
                <w:szCs w:val="21"/>
              </w:rPr>
            </w:pPr>
            <w:r w:rsidRPr="0020199F">
              <w:rPr>
                <w:sz w:val="21"/>
                <w:szCs w:val="21"/>
              </w:rPr>
              <w:t>Journey 2</w:t>
            </w:r>
          </w:p>
        </w:tc>
      </w:tr>
      <w:tr w:rsidR="0020199F" w:rsidRPr="00F25627" w14:paraId="0F0B27D1" w14:textId="77777777" w:rsidTr="0020199F">
        <w:tc>
          <w:tcPr>
            <w:tcW w:w="1306" w:type="dxa"/>
            <w:tcBorders>
              <w:bottom w:val="single" w:sz="4" w:space="0" w:color="auto"/>
            </w:tcBorders>
            <w:shd w:val="clear" w:color="auto" w:fill="C2D69B" w:themeFill="accent3" w:themeFillTint="99"/>
          </w:tcPr>
          <w:p w14:paraId="49441153" w14:textId="54262CE5" w:rsidR="0020199F" w:rsidRPr="0020199F" w:rsidRDefault="009E2585" w:rsidP="00880814">
            <w:pPr>
              <w:spacing w:line="259" w:lineRule="auto"/>
              <w:rPr>
                <w:sz w:val="21"/>
                <w:szCs w:val="21"/>
              </w:rPr>
            </w:pPr>
            <w:r>
              <w:rPr>
                <w:sz w:val="21"/>
                <w:szCs w:val="21"/>
              </w:rPr>
              <w:t>Sun Feb 27</w:t>
            </w:r>
          </w:p>
        </w:tc>
        <w:tc>
          <w:tcPr>
            <w:tcW w:w="4004" w:type="dxa"/>
            <w:tcBorders>
              <w:bottom w:val="single" w:sz="4" w:space="0" w:color="auto"/>
            </w:tcBorders>
            <w:shd w:val="clear" w:color="auto" w:fill="C2D69B" w:themeFill="accent3" w:themeFillTint="99"/>
          </w:tcPr>
          <w:p w14:paraId="535987C6" w14:textId="4C5091DA" w:rsidR="0020199F" w:rsidRPr="0020199F" w:rsidRDefault="0020199F" w:rsidP="00880814">
            <w:pPr>
              <w:spacing w:line="259" w:lineRule="auto"/>
              <w:rPr>
                <w:sz w:val="21"/>
                <w:szCs w:val="21"/>
              </w:rPr>
            </w:pPr>
            <w:r w:rsidRPr="0020199F">
              <w:rPr>
                <w:sz w:val="21"/>
                <w:szCs w:val="21"/>
              </w:rPr>
              <w:t>Late winter series 4</w:t>
            </w:r>
          </w:p>
        </w:tc>
        <w:tc>
          <w:tcPr>
            <w:tcW w:w="4050" w:type="dxa"/>
            <w:tcBorders>
              <w:bottom w:val="single" w:sz="4" w:space="0" w:color="auto"/>
            </w:tcBorders>
            <w:shd w:val="clear" w:color="auto" w:fill="C2D69B" w:themeFill="accent3" w:themeFillTint="99"/>
          </w:tcPr>
          <w:p w14:paraId="2CBAA2FA" w14:textId="48BA518B" w:rsidR="0020199F" w:rsidRPr="0020199F" w:rsidRDefault="0020199F" w:rsidP="00880814">
            <w:pPr>
              <w:spacing w:line="259" w:lineRule="auto"/>
              <w:rPr>
                <w:sz w:val="21"/>
                <w:szCs w:val="21"/>
              </w:rPr>
            </w:pPr>
            <w:r w:rsidRPr="0020199F">
              <w:rPr>
                <w:sz w:val="21"/>
                <w:szCs w:val="21"/>
              </w:rPr>
              <w:t>Journey 3</w:t>
            </w:r>
          </w:p>
        </w:tc>
      </w:tr>
      <w:tr w:rsidR="0020199F" w:rsidRPr="00F25627" w14:paraId="0D8ACD32" w14:textId="77777777" w:rsidTr="0020199F">
        <w:tc>
          <w:tcPr>
            <w:tcW w:w="1306" w:type="dxa"/>
            <w:tcBorders>
              <w:bottom w:val="single" w:sz="4" w:space="0" w:color="auto"/>
            </w:tcBorders>
            <w:shd w:val="clear" w:color="auto" w:fill="FFFFFF"/>
          </w:tcPr>
          <w:p w14:paraId="4564D2F2" w14:textId="400FA499" w:rsidR="0020199F" w:rsidRPr="0020199F" w:rsidRDefault="009E2585" w:rsidP="00880814">
            <w:pPr>
              <w:spacing w:line="259" w:lineRule="auto"/>
              <w:rPr>
                <w:sz w:val="21"/>
                <w:szCs w:val="21"/>
              </w:rPr>
            </w:pPr>
            <w:r>
              <w:rPr>
                <w:sz w:val="21"/>
                <w:szCs w:val="21"/>
              </w:rPr>
              <w:t>Wed Mar 2</w:t>
            </w:r>
          </w:p>
        </w:tc>
        <w:tc>
          <w:tcPr>
            <w:tcW w:w="4004" w:type="dxa"/>
            <w:tcBorders>
              <w:bottom w:val="single" w:sz="4" w:space="0" w:color="auto"/>
            </w:tcBorders>
            <w:shd w:val="clear" w:color="auto" w:fill="FFFFFF"/>
          </w:tcPr>
          <w:p w14:paraId="47FD6CB3" w14:textId="77777777" w:rsidR="0020199F" w:rsidRPr="0020199F" w:rsidRDefault="0020199F" w:rsidP="00880814">
            <w:pPr>
              <w:spacing w:line="259" w:lineRule="auto"/>
              <w:rPr>
                <w:sz w:val="21"/>
                <w:szCs w:val="21"/>
              </w:rPr>
            </w:pPr>
            <w:r w:rsidRPr="0020199F">
              <w:rPr>
                <w:sz w:val="21"/>
                <w:szCs w:val="21"/>
              </w:rPr>
              <w:t>Ash Wednesday</w:t>
            </w:r>
          </w:p>
        </w:tc>
        <w:tc>
          <w:tcPr>
            <w:tcW w:w="4050" w:type="dxa"/>
            <w:tcBorders>
              <w:bottom w:val="single" w:sz="4" w:space="0" w:color="auto"/>
            </w:tcBorders>
            <w:shd w:val="clear" w:color="auto" w:fill="FFFFFF"/>
          </w:tcPr>
          <w:p w14:paraId="603FE03F" w14:textId="77777777" w:rsidR="0020199F" w:rsidRPr="0020199F" w:rsidRDefault="0020199F" w:rsidP="00880814">
            <w:pPr>
              <w:spacing w:line="259" w:lineRule="auto"/>
              <w:rPr>
                <w:sz w:val="21"/>
                <w:szCs w:val="21"/>
              </w:rPr>
            </w:pPr>
          </w:p>
        </w:tc>
      </w:tr>
      <w:tr w:rsidR="0020199F" w:rsidRPr="00F25627" w14:paraId="7FB0EC09" w14:textId="77777777" w:rsidTr="0020199F">
        <w:tc>
          <w:tcPr>
            <w:tcW w:w="1306" w:type="dxa"/>
            <w:tcBorders>
              <w:bottom w:val="single" w:sz="4" w:space="0" w:color="auto"/>
            </w:tcBorders>
            <w:shd w:val="clear" w:color="auto" w:fill="F7FDA1"/>
          </w:tcPr>
          <w:p w14:paraId="4293A76E" w14:textId="0F1B7A30" w:rsidR="0020199F" w:rsidRPr="0020199F" w:rsidRDefault="009E2585" w:rsidP="00880814">
            <w:pPr>
              <w:spacing w:line="259" w:lineRule="auto"/>
              <w:rPr>
                <w:sz w:val="21"/>
                <w:szCs w:val="21"/>
              </w:rPr>
            </w:pPr>
            <w:r>
              <w:rPr>
                <w:sz w:val="21"/>
                <w:szCs w:val="21"/>
              </w:rPr>
              <w:t>Sun Mar 6</w:t>
            </w:r>
          </w:p>
        </w:tc>
        <w:tc>
          <w:tcPr>
            <w:tcW w:w="4004" w:type="dxa"/>
            <w:tcBorders>
              <w:bottom w:val="single" w:sz="4" w:space="0" w:color="auto"/>
            </w:tcBorders>
            <w:shd w:val="clear" w:color="auto" w:fill="F7FDA1"/>
          </w:tcPr>
          <w:p w14:paraId="358B0991" w14:textId="085DFEDD" w:rsidR="0020199F" w:rsidRPr="0020199F" w:rsidRDefault="0020199F" w:rsidP="00880814">
            <w:pPr>
              <w:spacing w:line="259" w:lineRule="auto"/>
              <w:rPr>
                <w:sz w:val="21"/>
                <w:szCs w:val="21"/>
              </w:rPr>
            </w:pPr>
            <w:r w:rsidRPr="0020199F">
              <w:rPr>
                <w:sz w:val="21"/>
                <w:szCs w:val="21"/>
              </w:rPr>
              <w:t>Lent Challenge Series 1</w:t>
            </w:r>
          </w:p>
        </w:tc>
        <w:tc>
          <w:tcPr>
            <w:tcW w:w="4050" w:type="dxa"/>
            <w:tcBorders>
              <w:bottom w:val="single" w:sz="4" w:space="0" w:color="auto"/>
            </w:tcBorders>
            <w:shd w:val="clear" w:color="auto" w:fill="F7FDA1"/>
          </w:tcPr>
          <w:p w14:paraId="31FADB04" w14:textId="3B543467" w:rsidR="0020199F" w:rsidRPr="0020199F" w:rsidRDefault="0020199F" w:rsidP="0020199F">
            <w:pPr>
              <w:spacing w:line="259" w:lineRule="auto"/>
              <w:rPr>
                <w:sz w:val="21"/>
                <w:szCs w:val="21"/>
              </w:rPr>
            </w:pPr>
            <w:r w:rsidRPr="0020199F">
              <w:rPr>
                <w:sz w:val="21"/>
                <w:szCs w:val="21"/>
              </w:rPr>
              <w:t>First Sunday</w:t>
            </w:r>
            <w:r>
              <w:rPr>
                <w:sz w:val="21"/>
                <w:szCs w:val="21"/>
              </w:rPr>
              <w:t>.</w:t>
            </w:r>
            <w:r w:rsidRPr="0020199F">
              <w:rPr>
                <w:sz w:val="21"/>
                <w:szCs w:val="21"/>
              </w:rPr>
              <w:t xml:space="preserve"> </w:t>
            </w:r>
            <w:r>
              <w:rPr>
                <w:sz w:val="21"/>
                <w:szCs w:val="21"/>
              </w:rPr>
              <w:t>Community</w:t>
            </w:r>
            <w:r w:rsidRPr="0020199F">
              <w:rPr>
                <w:sz w:val="21"/>
                <w:szCs w:val="21"/>
              </w:rPr>
              <w:t xml:space="preserve"> Sunday</w:t>
            </w:r>
          </w:p>
        </w:tc>
      </w:tr>
      <w:tr w:rsidR="0020199F" w:rsidRPr="00F25627" w14:paraId="3C727ACA" w14:textId="77777777" w:rsidTr="0020199F">
        <w:tc>
          <w:tcPr>
            <w:tcW w:w="1306" w:type="dxa"/>
            <w:tcBorders>
              <w:bottom w:val="single" w:sz="4" w:space="0" w:color="auto"/>
            </w:tcBorders>
            <w:shd w:val="clear" w:color="auto" w:fill="F9FFB0"/>
          </w:tcPr>
          <w:p w14:paraId="5698D7ED" w14:textId="0FBB8E22" w:rsidR="0020199F" w:rsidRPr="0020199F" w:rsidRDefault="009E2585" w:rsidP="00880814">
            <w:pPr>
              <w:spacing w:line="259" w:lineRule="auto"/>
              <w:rPr>
                <w:sz w:val="21"/>
                <w:szCs w:val="21"/>
              </w:rPr>
            </w:pPr>
            <w:r>
              <w:rPr>
                <w:sz w:val="21"/>
                <w:szCs w:val="21"/>
              </w:rPr>
              <w:t>Sun Mar 13</w:t>
            </w:r>
          </w:p>
        </w:tc>
        <w:tc>
          <w:tcPr>
            <w:tcW w:w="4004" w:type="dxa"/>
            <w:tcBorders>
              <w:bottom w:val="single" w:sz="4" w:space="0" w:color="auto"/>
            </w:tcBorders>
            <w:shd w:val="clear" w:color="auto" w:fill="F9FFB0"/>
          </w:tcPr>
          <w:p w14:paraId="40A08929" w14:textId="3E6419D1" w:rsidR="0020199F" w:rsidRPr="0020199F" w:rsidRDefault="0020199F" w:rsidP="00880814">
            <w:pPr>
              <w:spacing w:line="259" w:lineRule="auto"/>
              <w:rPr>
                <w:sz w:val="21"/>
                <w:szCs w:val="21"/>
              </w:rPr>
            </w:pPr>
            <w:r w:rsidRPr="0020199F">
              <w:rPr>
                <w:sz w:val="21"/>
                <w:szCs w:val="21"/>
              </w:rPr>
              <w:t>Lent Challenge Series 2</w:t>
            </w:r>
          </w:p>
        </w:tc>
        <w:tc>
          <w:tcPr>
            <w:tcW w:w="4050" w:type="dxa"/>
            <w:tcBorders>
              <w:bottom w:val="single" w:sz="4" w:space="0" w:color="auto"/>
            </w:tcBorders>
            <w:shd w:val="clear" w:color="auto" w:fill="F9FFB0"/>
          </w:tcPr>
          <w:p w14:paraId="69BAC05C" w14:textId="77777777" w:rsidR="0020199F" w:rsidRPr="0020199F" w:rsidRDefault="0020199F" w:rsidP="00880814">
            <w:pPr>
              <w:spacing w:line="259" w:lineRule="auto"/>
              <w:rPr>
                <w:sz w:val="21"/>
                <w:szCs w:val="21"/>
              </w:rPr>
            </w:pPr>
          </w:p>
        </w:tc>
      </w:tr>
      <w:tr w:rsidR="0020199F" w:rsidRPr="00F25627" w14:paraId="1C1F1EA8" w14:textId="77777777" w:rsidTr="0020199F">
        <w:tc>
          <w:tcPr>
            <w:tcW w:w="1306" w:type="dxa"/>
            <w:tcBorders>
              <w:bottom w:val="single" w:sz="4" w:space="0" w:color="auto"/>
            </w:tcBorders>
            <w:shd w:val="clear" w:color="auto" w:fill="F9FFB0"/>
          </w:tcPr>
          <w:p w14:paraId="5F47D525" w14:textId="59C98915" w:rsidR="0020199F" w:rsidRPr="0020199F" w:rsidRDefault="009E2585" w:rsidP="00880814">
            <w:pPr>
              <w:spacing w:line="259" w:lineRule="auto"/>
              <w:rPr>
                <w:sz w:val="21"/>
                <w:szCs w:val="21"/>
              </w:rPr>
            </w:pPr>
            <w:r>
              <w:rPr>
                <w:sz w:val="21"/>
                <w:szCs w:val="21"/>
              </w:rPr>
              <w:t>Sun Mar 20</w:t>
            </w:r>
          </w:p>
        </w:tc>
        <w:tc>
          <w:tcPr>
            <w:tcW w:w="4004" w:type="dxa"/>
            <w:tcBorders>
              <w:bottom w:val="single" w:sz="4" w:space="0" w:color="auto"/>
            </w:tcBorders>
            <w:shd w:val="clear" w:color="auto" w:fill="F9FFB0"/>
          </w:tcPr>
          <w:p w14:paraId="61C8E393" w14:textId="11CCDA94" w:rsidR="0020199F" w:rsidRPr="0020199F" w:rsidRDefault="0020199F" w:rsidP="00880814">
            <w:pPr>
              <w:spacing w:line="259" w:lineRule="auto"/>
              <w:rPr>
                <w:sz w:val="21"/>
                <w:szCs w:val="21"/>
              </w:rPr>
            </w:pPr>
            <w:r w:rsidRPr="0020199F">
              <w:rPr>
                <w:sz w:val="21"/>
                <w:szCs w:val="21"/>
              </w:rPr>
              <w:t>Lent Challenge Series 3</w:t>
            </w:r>
          </w:p>
        </w:tc>
        <w:tc>
          <w:tcPr>
            <w:tcW w:w="4050" w:type="dxa"/>
            <w:tcBorders>
              <w:bottom w:val="single" w:sz="4" w:space="0" w:color="auto"/>
            </w:tcBorders>
            <w:shd w:val="clear" w:color="auto" w:fill="F9FFB0"/>
          </w:tcPr>
          <w:p w14:paraId="72CF7742" w14:textId="7D96324C" w:rsidR="0020199F" w:rsidRPr="0020199F" w:rsidRDefault="0020199F" w:rsidP="00880814">
            <w:pPr>
              <w:spacing w:line="259" w:lineRule="auto"/>
              <w:rPr>
                <w:sz w:val="21"/>
                <w:szCs w:val="21"/>
              </w:rPr>
            </w:pPr>
          </w:p>
        </w:tc>
      </w:tr>
      <w:tr w:rsidR="0020199F" w:rsidRPr="00F25627" w14:paraId="02169A2E" w14:textId="77777777" w:rsidTr="0020199F">
        <w:tc>
          <w:tcPr>
            <w:tcW w:w="1306" w:type="dxa"/>
            <w:tcBorders>
              <w:bottom w:val="single" w:sz="4" w:space="0" w:color="auto"/>
            </w:tcBorders>
            <w:shd w:val="clear" w:color="auto" w:fill="F9FFB0"/>
          </w:tcPr>
          <w:p w14:paraId="09AE18C3" w14:textId="5132755E" w:rsidR="0020199F" w:rsidRPr="0020199F" w:rsidRDefault="009E2585" w:rsidP="00880814">
            <w:pPr>
              <w:spacing w:line="259" w:lineRule="auto"/>
              <w:rPr>
                <w:sz w:val="21"/>
                <w:szCs w:val="21"/>
              </w:rPr>
            </w:pPr>
            <w:r>
              <w:rPr>
                <w:sz w:val="21"/>
                <w:szCs w:val="21"/>
              </w:rPr>
              <w:t>Sun Mar 27</w:t>
            </w:r>
          </w:p>
        </w:tc>
        <w:tc>
          <w:tcPr>
            <w:tcW w:w="4004" w:type="dxa"/>
            <w:tcBorders>
              <w:bottom w:val="single" w:sz="4" w:space="0" w:color="auto"/>
            </w:tcBorders>
            <w:shd w:val="clear" w:color="auto" w:fill="F9FFB0"/>
          </w:tcPr>
          <w:p w14:paraId="76F8963A" w14:textId="0133203A" w:rsidR="0020199F" w:rsidRPr="0020199F" w:rsidRDefault="0020199F" w:rsidP="00880814">
            <w:pPr>
              <w:spacing w:line="259" w:lineRule="auto"/>
              <w:rPr>
                <w:sz w:val="21"/>
                <w:szCs w:val="21"/>
              </w:rPr>
            </w:pPr>
            <w:r w:rsidRPr="0020199F">
              <w:rPr>
                <w:sz w:val="21"/>
                <w:szCs w:val="21"/>
              </w:rPr>
              <w:t>Lent Challenge Series 4</w:t>
            </w:r>
          </w:p>
        </w:tc>
        <w:tc>
          <w:tcPr>
            <w:tcW w:w="4050" w:type="dxa"/>
            <w:tcBorders>
              <w:bottom w:val="single" w:sz="4" w:space="0" w:color="auto"/>
            </w:tcBorders>
            <w:shd w:val="clear" w:color="auto" w:fill="F9FFB0"/>
          </w:tcPr>
          <w:p w14:paraId="39A82169" w14:textId="19352E1D" w:rsidR="0020199F" w:rsidRPr="0020199F" w:rsidRDefault="0020199F" w:rsidP="00880814">
            <w:pPr>
              <w:spacing w:line="259" w:lineRule="auto"/>
              <w:rPr>
                <w:sz w:val="21"/>
                <w:szCs w:val="21"/>
              </w:rPr>
            </w:pPr>
          </w:p>
        </w:tc>
      </w:tr>
      <w:tr w:rsidR="0020199F" w:rsidRPr="00F25627" w14:paraId="4B30DA8D" w14:textId="77777777" w:rsidTr="0020199F">
        <w:tc>
          <w:tcPr>
            <w:tcW w:w="1306" w:type="dxa"/>
            <w:tcBorders>
              <w:bottom w:val="single" w:sz="4" w:space="0" w:color="auto"/>
            </w:tcBorders>
            <w:shd w:val="clear" w:color="auto" w:fill="auto"/>
          </w:tcPr>
          <w:p w14:paraId="6B52B741" w14:textId="506E0187" w:rsidR="0020199F" w:rsidRPr="0020199F" w:rsidRDefault="0020199F" w:rsidP="009E2585">
            <w:pPr>
              <w:spacing w:line="259" w:lineRule="auto"/>
              <w:rPr>
                <w:sz w:val="21"/>
                <w:szCs w:val="21"/>
              </w:rPr>
            </w:pPr>
            <w:r w:rsidRPr="0020199F">
              <w:rPr>
                <w:sz w:val="21"/>
                <w:szCs w:val="21"/>
              </w:rPr>
              <w:t xml:space="preserve">Sat </w:t>
            </w:r>
            <w:r w:rsidR="009E2585">
              <w:rPr>
                <w:sz w:val="21"/>
                <w:szCs w:val="21"/>
              </w:rPr>
              <w:t>Apr 2</w:t>
            </w:r>
          </w:p>
        </w:tc>
        <w:tc>
          <w:tcPr>
            <w:tcW w:w="4004" w:type="dxa"/>
            <w:tcBorders>
              <w:bottom w:val="single" w:sz="4" w:space="0" w:color="auto"/>
            </w:tcBorders>
            <w:shd w:val="clear" w:color="auto" w:fill="auto"/>
          </w:tcPr>
          <w:p w14:paraId="5F4D27E1" w14:textId="7C16037D" w:rsidR="0020199F" w:rsidRPr="0020199F" w:rsidRDefault="009E2585" w:rsidP="00880814">
            <w:pPr>
              <w:spacing w:line="259" w:lineRule="auto"/>
              <w:rPr>
                <w:sz w:val="21"/>
                <w:szCs w:val="21"/>
              </w:rPr>
            </w:pPr>
            <w:r>
              <w:rPr>
                <w:sz w:val="21"/>
                <w:szCs w:val="21"/>
              </w:rPr>
              <w:t xml:space="preserve">Lenten Quiet Day </w:t>
            </w:r>
          </w:p>
        </w:tc>
        <w:tc>
          <w:tcPr>
            <w:tcW w:w="4050" w:type="dxa"/>
            <w:tcBorders>
              <w:bottom w:val="single" w:sz="4" w:space="0" w:color="auto"/>
            </w:tcBorders>
            <w:shd w:val="clear" w:color="auto" w:fill="auto"/>
          </w:tcPr>
          <w:p w14:paraId="2DFFD8E7" w14:textId="77777777" w:rsidR="0020199F" w:rsidRPr="0020199F" w:rsidRDefault="0020199F" w:rsidP="00880814">
            <w:pPr>
              <w:spacing w:line="259" w:lineRule="auto"/>
              <w:rPr>
                <w:sz w:val="21"/>
                <w:szCs w:val="21"/>
              </w:rPr>
            </w:pPr>
          </w:p>
        </w:tc>
      </w:tr>
      <w:tr w:rsidR="0020199F" w:rsidRPr="00F25627" w14:paraId="6B6E4C2E" w14:textId="77777777" w:rsidTr="0020199F">
        <w:tc>
          <w:tcPr>
            <w:tcW w:w="1306" w:type="dxa"/>
            <w:tcBorders>
              <w:bottom w:val="single" w:sz="4" w:space="0" w:color="auto"/>
            </w:tcBorders>
            <w:shd w:val="clear" w:color="auto" w:fill="F9FFB0"/>
          </w:tcPr>
          <w:p w14:paraId="276E99CD" w14:textId="7AC048C4" w:rsidR="0020199F" w:rsidRPr="0020199F" w:rsidRDefault="009E2585" w:rsidP="00880814">
            <w:pPr>
              <w:spacing w:line="259" w:lineRule="auto"/>
              <w:rPr>
                <w:sz w:val="21"/>
                <w:szCs w:val="21"/>
              </w:rPr>
            </w:pPr>
            <w:r>
              <w:rPr>
                <w:sz w:val="21"/>
                <w:szCs w:val="21"/>
              </w:rPr>
              <w:t>Sun Apr 3</w:t>
            </w:r>
          </w:p>
        </w:tc>
        <w:tc>
          <w:tcPr>
            <w:tcW w:w="4004" w:type="dxa"/>
            <w:tcBorders>
              <w:bottom w:val="single" w:sz="4" w:space="0" w:color="auto"/>
            </w:tcBorders>
            <w:shd w:val="clear" w:color="auto" w:fill="F9FFB0"/>
          </w:tcPr>
          <w:p w14:paraId="590F1B52" w14:textId="04A5C533" w:rsidR="0020199F" w:rsidRPr="0020199F" w:rsidRDefault="0020199F" w:rsidP="00880814">
            <w:pPr>
              <w:spacing w:line="259" w:lineRule="auto"/>
              <w:rPr>
                <w:sz w:val="21"/>
                <w:szCs w:val="21"/>
              </w:rPr>
            </w:pPr>
            <w:r w:rsidRPr="0020199F">
              <w:rPr>
                <w:sz w:val="21"/>
                <w:szCs w:val="21"/>
              </w:rPr>
              <w:t>Lent Challenge Series 5</w:t>
            </w:r>
          </w:p>
        </w:tc>
        <w:tc>
          <w:tcPr>
            <w:tcW w:w="4050" w:type="dxa"/>
            <w:tcBorders>
              <w:bottom w:val="single" w:sz="4" w:space="0" w:color="auto"/>
            </w:tcBorders>
            <w:shd w:val="clear" w:color="auto" w:fill="F9FFB0"/>
          </w:tcPr>
          <w:p w14:paraId="33980E6D" w14:textId="37AFC04A" w:rsidR="0020199F" w:rsidRPr="0020199F" w:rsidRDefault="0020199F" w:rsidP="00880814">
            <w:pPr>
              <w:spacing w:line="259" w:lineRule="auto"/>
              <w:rPr>
                <w:sz w:val="21"/>
                <w:szCs w:val="21"/>
              </w:rPr>
            </w:pPr>
          </w:p>
        </w:tc>
      </w:tr>
      <w:tr w:rsidR="0020199F" w:rsidRPr="00F25627" w14:paraId="284D485E" w14:textId="77777777" w:rsidTr="0020199F">
        <w:tc>
          <w:tcPr>
            <w:tcW w:w="1306" w:type="dxa"/>
            <w:tcBorders>
              <w:bottom w:val="single" w:sz="4" w:space="0" w:color="auto"/>
            </w:tcBorders>
            <w:shd w:val="clear" w:color="auto" w:fill="F9FFB0"/>
          </w:tcPr>
          <w:p w14:paraId="5B8023E1" w14:textId="140F7841" w:rsidR="0020199F" w:rsidRPr="0020199F" w:rsidRDefault="0020199F" w:rsidP="00880814">
            <w:pPr>
              <w:spacing w:line="259" w:lineRule="auto"/>
              <w:rPr>
                <w:sz w:val="21"/>
                <w:szCs w:val="21"/>
              </w:rPr>
            </w:pPr>
            <w:r w:rsidRPr="0020199F">
              <w:rPr>
                <w:sz w:val="21"/>
                <w:szCs w:val="21"/>
              </w:rPr>
              <w:t>Su</w:t>
            </w:r>
            <w:r w:rsidR="009E2585">
              <w:rPr>
                <w:sz w:val="21"/>
                <w:szCs w:val="21"/>
              </w:rPr>
              <w:t>n Apr 10</w:t>
            </w:r>
          </w:p>
        </w:tc>
        <w:tc>
          <w:tcPr>
            <w:tcW w:w="4004" w:type="dxa"/>
            <w:tcBorders>
              <w:bottom w:val="single" w:sz="4" w:space="0" w:color="auto"/>
            </w:tcBorders>
            <w:shd w:val="clear" w:color="auto" w:fill="F9FFB0"/>
          </w:tcPr>
          <w:p w14:paraId="5DED5982" w14:textId="783DE26F" w:rsidR="0020199F" w:rsidRPr="0020199F" w:rsidRDefault="0020199F" w:rsidP="00880814">
            <w:pPr>
              <w:spacing w:line="259" w:lineRule="auto"/>
              <w:rPr>
                <w:sz w:val="21"/>
                <w:szCs w:val="21"/>
              </w:rPr>
            </w:pPr>
            <w:r w:rsidRPr="0020199F">
              <w:rPr>
                <w:sz w:val="21"/>
                <w:szCs w:val="21"/>
              </w:rPr>
              <w:t>Lent Challenge Series 6</w:t>
            </w:r>
          </w:p>
        </w:tc>
        <w:tc>
          <w:tcPr>
            <w:tcW w:w="4050" w:type="dxa"/>
            <w:tcBorders>
              <w:bottom w:val="single" w:sz="4" w:space="0" w:color="auto"/>
            </w:tcBorders>
            <w:shd w:val="clear" w:color="auto" w:fill="F9FFB0"/>
          </w:tcPr>
          <w:p w14:paraId="758FCA35" w14:textId="29957653" w:rsidR="0020199F" w:rsidRPr="0020199F" w:rsidRDefault="0020199F" w:rsidP="0020199F">
            <w:pPr>
              <w:spacing w:line="259" w:lineRule="auto"/>
              <w:rPr>
                <w:sz w:val="21"/>
                <w:szCs w:val="21"/>
              </w:rPr>
            </w:pPr>
            <w:r w:rsidRPr="0020199F">
              <w:rPr>
                <w:sz w:val="21"/>
                <w:szCs w:val="21"/>
              </w:rPr>
              <w:t>First Sunday</w:t>
            </w:r>
            <w:r>
              <w:rPr>
                <w:sz w:val="21"/>
                <w:szCs w:val="21"/>
              </w:rPr>
              <w:t>.</w:t>
            </w:r>
            <w:r w:rsidRPr="0020199F">
              <w:rPr>
                <w:sz w:val="21"/>
                <w:szCs w:val="21"/>
              </w:rPr>
              <w:t xml:space="preserve"> Palm Sunday </w:t>
            </w:r>
          </w:p>
        </w:tc>
      </w:tr>
      <w:tr w:rsidR="0020199F" w:rsidRPr="00F25627" w14:paraId="6254A677" w14:textId="77777777" w:rsidTr="0020199F">
        <w:tc>
          <w:tcPr>
            <w:tcW w:w="1306" w:type="dxa"/>
            <w:tcBorders>
              <w:bottom w:val="single" w:sz="4" w:space="0" w:color="auto"/>
            </w:tcBorders>
            <w:shd w:val="clear" w:color="auto" w:fill="auto"/>
          </w:tcPr>
          <w:p w14:paraId="1492A2B2" w14:textId="39E83682" w:rsidR="0020199F" w:rsidRPr="0020199F" w:rsidRDefault="003D7EE6" w:rsidP="00880814">
            <w:pPr>
              <w:spacing w:line="259" w:lineRule="auto"/>
              <w:rPr>
                <w:sz w:val="21"/>
                <w:szCs w:val="21"/>
              </w:rPr>
            </w:pPr>
            <w:r>
              <w:rPr>
                <w:sz w:val="21"/>
                <w:szCs w:val="21"/>
              </w:rPr>
              <w:t>Fri Apr 15</w:t>
            </w:r>
          </w:p>
        </w:tc>
        <w:tc>
          <w:tcPr>
            <w:tcW w:w="4004" w:type="dxa"/>
            <w:tcBorders>
              <w:bottom w:val="single" w:sz="4" w:space="0" w:color="auto"/>
            </w:tcBorders>
            <w:shd w:val="clear" w:color="auto" w:fill="auto"/>
          </w:tcPr>
          <w:p w14:paraId="58785603" w14:textId="1219375C" w:rsidR="0020199F" w:rsidRPr="0020199F" w:rsidRDefault="0020199F" w:rsidP="00880814">
            <w:pPr>
              <w:spacing w:line="259" w:lineRule="auto"/>
              <w:rPr>
                <w:sz w:val="21"/>
                <w:szCs w:val="21"/>
              </w:rPr>
            </w:pPr>
            <w:r w:rsidRPr="0020199F">
              <w:rPr>
                <w:sz w:val="21"/>
                <w:szCs w:val="21"/>
              </w:rPr>
              <w:t>Good Friday</w:t>
            </w:r>
          </w:p>
        </w:tc>
        <w:tc>
          <w:tcPr>
            <w:tcW w:w="4050" w:type="dxa"/>
            <w:tcBorders>
              <w:bottom w:val="single" w:sz="4" w:space="0" w:color="auto"/>
            </w:tcBorders>
            <w:shd w:val="clear" w:color="auto" w:fill="auto"/>
          </w:tcPr>
          <w:p w14:paraId="1B8898A5" w14:textId="77777777" w:rsidR="0020199F" w:rsidRPr="0020199F" w:rsidRDefault="0020199F" w:rsidP="00880814">
            <w:pPr>
              <w:spacing w:line="259" w:lineRule="auto"/>
              <w:rPr>
                <w:sz w:val="21"/>
                <w:szCs w:val="21"/>
              </w:rPr>
            </w:pPr>
          </w:p>
        </w:tc>
      </w:tr>
      <w:tr w:rsidR="0020199F" w:rsidRPr="00F25627" w14:paraId="141843E1" w14:textId="77777777" w:rsidTr="0020199F">
        <w:tc>
          <w:tcPr>
            <w:tcW w:w="1306" w:type="dxa"/>
            <w:tcBorders>
              <w:bottom w:val="single" w:sz="4" w:space="0" w:color="auto"/>
            </w:tcBorders>
            <w:shd w:val="clear" w:color="auto" w:fill="auto"/>
          </w:tcPr>
          <w:p w14:paraId="6A34C8D6" w14:textId="7382C602" w:rsidR="0020199F" w:rsidRPr="0020199F" w:rsidRDefault="003D7EE6" w:rsidP="00880814">
            <w:pPr>
              <w:spacing w:line="259" w:lineRule="auto"/>
              <w:rPr>
                <w:sz w:val="21"/>
                <w:szCs w:val="21"/>
              </w:rPr>
            </w:pPr>
            <w:r>
              <w:rPr>
                <w:sz w:val="21"/>
                <w:szCs w:val="21"/>
              </w:rPr>
              <w:t>Sun Apr 17</w:t>
            </w:r>
          </w:p>
        </w:tc>
        <w:tc>
          <w:tcPr>
            <w:tcW w:w="4004" w:type="dxa"/>
            <w:tcBorders>
              <w:bottom w:val="single" w:sz="4" w:space="0" w:color="auto"/>
            </w:tcBorders>
            <w:shd w:val="clear" w:color="auto" w:fill="auto"/>
          </w:tcPr>
          <w:p w14:paraId="0609B05C" w14:textId="739E12CE" w:rsidR="0020199F" w:rsidRPr="0020199F" w:rsidRDefault="0020199F" w:rsidP="00880814">
            <w:pPr>
              <w:spacing w:line="259" w:lineRule="auto"/>
              <w:rPr>
                <w:sz w:val="21"/>
                <w:szCs w:val="21"/>
              </w:rPr>
            </w:pPr>
            <w:r w:rsidRPr="0020199F">
              <w:rPr>
                <w:sz w:val="21"/>
                <w:szCs w:val="21"/>
              </w:rPr>
              <w:t>Easter Sunday</w:t>
            </w:r>
          </w:p>
        </w:tc>
        <w:tc>
          <w:tcPr>
            <w:tcW w:w="4050" w:type="dxa"/>
            <w:tcBorders>
              <w:bottom w:val="single" w:sz="4" w:space="0" w:color="auto"/>
            </w:tcBorders>
            <w:shd w:val="clear" w:color="auto" w:fill="auto"/>
          </w:tcPr>
          <w:p w14:paraId="3CBF5B24" w14:textId="7AF33934" w:rsidR="0020199F" w:rsidRPr="0020199F" w:rsidRDefault="003D7EE6" w:rsidP="00880814">
            <w:pPr>
              <w:spacing w:line="259" w:lineRule="auto"/>
              <w:rPr>
                <w:sz w:val="21"/>
                <w:szCs w:val="21"/>
              </w:rPr>
            </w:pPr>
            <w:r>
              <w:rPr>
                <w:sz w:val="21"/>
                <w:szCs w:val="21"/>
              </w:rPr>
              <w:t xml:space="preserve">Sunrise service and 10AM </w:t>
            </w:r>
            <w:r w:rsidR="0020199F" w:rsidRPr="0020199F">
              <w:rPr>
                <w:sz w:val="21"/>
                <w:szCs w:val="21"/>
              </w:rPr>
              <w:t>AAT</w:t>
            </w:r>
          </w:p>
        </w:tc>
      </w:tr>
      <w:tr w:rsidR="0020199F" w:rsidRPr="00F25627" w14:paraId="6F98CE7C" w14:textId="77777777" w:rsidTr="0020199F">
        <w:tc>
          <w:tcPr>
            <w:tcW w:w="1306" w:type="dxa"/>
            <w:tcBorders>
              <w:bottom w:val="single" w:sz="4" w:space="0" w:color="auto"/>
            </w:tcBorders>
            <w:shd w:val="clear" w:color="auto" w:fill="auto"/>
          </w:tcPr>
          <w:p w14:paraId="26B6A118" w14:textId="268E0455" w:rsidR="0020199F" w:rsidRPr="0020199F" w:rsidRDefault="003D7EE6" w:rsidP="00880814">
            <w:pPr>
              <w:spacing w:line="259" w:lineRule="auto"/>
              <w:rPr>
                <w:sz w:val="21"/>
                <w:szCs w:val="21"/>
              </w:rPr>
            </w:pPr>
            <w:r>
              <w:rPr>
                <w:sz w:val="21"/>
                <w:szCs w:val="21"/>
              </w:rPr>
              <w:t>Sun Apr 24</w:t>
            </w:r>
          </w:p>
        </w:tc>
        <w:tc>
          <w:tcPr>
            <w:tcW w:w="4004" w:type="dxa"/>
            <w:tcBorders>
              <w:bottom w:val="single" w:sz="4" w:space="0" w:color="auto"/>
            </w:tcBorders>
            <w:shd w:val="clear" w:color="auto" w:fill="auto"/>
          </w:tcPr>
          <w:p w14:paraId="474EDCD3" w14:textId="0CFCB51B" w:rsidR="0020199F" w:rsidRPr="0020199F" w:rsidRDefault="0020199F" w:rsidP="00880814">
            <w:pPr>
              <w:spacing w:line="259" w:lineRule="auto"/>
              <w:rPr>
                <w:sz w:val="21"/>
                <w:szCs w:val="21"/>
              </w:rPr>
            </w:pPr>
            <w:r w:rsidRPr="0020199F">
              <w:rPr>
                <w:sz w:val="21"/>
                <w:szCs w:val="21"/>
              </w:rPr>
              <w:t>Service Day and Earth Day Celebration</w:t>
            </w:r>
          </w:p>
        </w:tc>
        <w:tc>
          <w:tcPr>
            <w:tcW w:w="4050" w:type="dxa"/>
            <w:tcBorders>
              <w:bottom w:val="single" w:sz="4" w:space="0" w:color="auto"/>
            </w:tcBorders>
            <w:shd w:val="clear" w:color="auto" w:fill="auto"/>
          </w:tcPr>
          <w:p w14:paraId="377A72F4" w14:textId="3148FD75" w:rsidR="0020199F" w:rsidRPr="0020199F" w:rsidRDefault="003D7EE6" w:rsidP="00880814">
            <w:pPr>
              <w:spacing w:line="259" w:lineRule="auto"/>
              <w:rPr>
                <w:sz w:val="21"/>
                <w:szCs w:val="21"/>
              </w:rPr>
            </w:pPr>
            <w:r>
              <w:rPr>
                <w:sz w:val="21"/>
                <w:szCs w:val="21"/>
              </w:rPr>
              <w:t>Earth Day is 4/22</w:t>
            </w:r>
          </w:p>
        </w:tc>
      </w:tr>
      <w:bookmarkEnd w:id="0"/>
    </w:tbl>
    <w:p w14:paraId="5ADB2E58" w14:textId="77777777" w:rsidR="00B04E88" w:rsidRPr="00D60D79" w:rsidRDefault="00B04E88" w:rsidP="00880814">
      <w:pPr>
        <w:spacing w:line="259" w:lineRule="auto"/>
        <w:rPr>
          <w:sz w:val="2"/>
          <w:szCs w:val="2"/>
        </w:rPr>
      </w:pPr>
    </w:p>
    <w:sectPr w:rsidR="00B04E88" w:rsidRPr="00D60D79" w:rsidSect="00D60D79">
      <w:footerReference w:type="even"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3ACC" w14:textId="77777777" w:rsidR="00577F14" w:rsidRDefault="00577F14" w:rsidP="003E2D12">
      <w:r>
        <w:separator/>
      </w:r>
    </w:p>
  </w:endnote>
  <w:endnote w:type="continuationSeparator" w:id="0">
    <w:p w14:paraId="07210C87" w14:textId="77777777" w:rsidR="00577F14" w:rsidRDefault="00577F14" w:rsidP="003E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3238" w14:textId="77777777" w:rsidR="00577F14" w:rsidRDefault="00577F14" w:rsidP="00CF1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5FF4C" w14:textId="77777777" w:rsidR="00577F14" w:rsidRDefault="00577F14" w:rsidP="00CF1A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74C3D" w14:textId="77777777" w:rsidR="00577F14" w:rsidRPr="00CF1AD5" w:rsidRDefault="00577F14" w:rsidP="00CF1AD5">
    <w:pPr>
      <w:pStyle w:val="Footer"/>
      <w:framePr w:wrap="around" w:vAnchor="text" w:hAnchor="margin" w:xAlign="right" w:y="1"/>
      <w:rPr>
        <w:rStyle w:val="PageNumber"/>
        <w:color w:val="3A224A"/>
        <w:sz w:val="20"/>
      </w:rPr>
    </w:pPr>
    <w:r w:rsidRPr="00CF1AD5">
      <w:rPr>
        <w:rStyle w:val="PageNumber"/>
        <w:color w:val="3A224A"/>
        <w:sz w:val="20"/>
      </w:rPr>
      <w:fldChar w:fldCharType="begin"/>
    </w:r>
    <w:r w:rsidRPr="00CF1AD5">
      <w:rPr>
        <w:rStyle w:val="PageNumber"/>
        <w:color w:val="3A224A"/>
        <w:sz w:val="20"/>
      </w:rPr>
      <w:instrText xml:space="preserve">PAGE  </w:instrText>
    </w:r>
    <w:r w:rsidRPr="00CF1AD5">
      <w:rPr>
        <w:rStyle w:val="PageNumber"/>
        <w:color w:val="3A224A"/>
        <w:sz w:val="20"/>
      </w:rPr>
      <w:fldChar w:fldCharType="separate"/>
    </w:r>
    <w:r w:rsidR="008C366A">
      <w:rPr>
        <w:rStyle w:val="PageNumber"/>
        <w:noProof/>
        <w:color w:val="3A224A"/>
        <w:sz w:val="20"/>
      </w:rPr>
      <w:t>1</w:t>
    </w:r>
    <w:r w:rsidRPr="00CF1AD5">
      <w:rPr>
        <w:rStyle w:val="PageNumber"/>
        <w:color w:val="3A224A"/>
        <w:sz w:val="20"/>
      </w:rPr>
      <w:fldChar w:fldCharType="end"/>
    </w:r>
  </w:p>
  <w:p w14:paraId="46DD128F" w14:textId="4DFD6CCC" w:rsidR="00577F14" w:rsidRPr="00C1702F" w:rsidRDefault="00577F14" w:rsidP="00CF1AD5">
    <w:pPr>
      <w:pStyle w:val="Footer"/>
      <w:tabs>
        <w:tab w:val="clear" w:pos="8640"/>
        <w:tab w:val="right" w:pos="9360"/>
      </w:tabs>
      <w:ind w:right="360"/>
      <w:rPr>
        <w:color w:val="660066"/>
      </w:rPr>
    </w:pPr>
    <w:r w:rsidRPr="00C1702F">
      <w:rPr>
        <w:rFonts w:eastAsia="Corbel" w:cs="Corbel"/>
        <w:color w:val="412452"/>
        <w:sz w:val="20"/>
        <w:szCs w:val="20"/>
      </w:rPr>
      <w:t xml:space="preserve">Cedar Ridge </w:t>
    </w:r>
    <w:r>
      <w:rPr>
        <w:rFonts w:eastAsia="Corbel" w:cs="Corbel"/>
        <w:color w:val="412452"/>
        <w:sz w:val="20"/>
        <w:szCs w:val="20"/>
      </w:rPr>
      <w:t>Annual</w:t>
    </w:r>
    <w:r w:rsidRPr="00C1702F">
      <w:rPr>
        <w:rFonts w:eastAsia="Corbel" w:cs="Corbel"/>
        <w:color w:val="412452"/>
        <w:sz w:val="20"/>
        <w:szCs w:val="20"/>
      </w:rPr>
      <w:t xml:space="preserve"> Plan</w:t>
    </w:r>
    <w:r>
      <w:rPr>
        <w:rFonts w:eastAsia="Corbel" w:cs="Corbel"/>
        <w:color w:val="412452"/>
        <w:sz w:val="20"/>
        <w:szCs w:val="20"/>
      </w:rPr>
      <w:t xml:space="preserve"> FY2022</w:t>
    </w:r>
    <w:r>
      <w:rPr>
        <w:rFonts w:eastAsia="Corbel" w:cs="Corbel"/>
        <w:color w:val="412452"/>
        <w:sz w:val="20"/>
        <w:szCs w:val="20"/>
      </w:rPr>
      <w:tab/>
    </w:r>
    <w:r>
      <w:rPr>
        <w:rFonts w:eastAsia="Corbel" w:cs="Corbel"/>
        <w:color w:val="412452"/>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1D119" w14:textId="77777777" w:rsidR="00577F14" w:rsidRDefault="00577F14" w:rsidP="003E2D12">
      <w:r>
        <w:separator/>
      </w:r>
    </w:p>
  </w:footnote>
  <w:footnote w:type="continuationSeparator" w:id="0">
    <w:p w14:paraId="667253CE" w14:textId="77777777" w:rsidR="00577F14" w:rsidRDefault="00577F14" w:rsidP="003E2D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BFA"/>
    <w:multiLevelType w:val="hybridMultilevel"/>
    <w:tmpl w:val="FB5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E650D"/>
    <w:multiLevelType w:val="hybridMultilevel"/>
    <w:tmpl w:val="CC1C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C7950"/>
    <w:multiLevelType w:val="hybridMultilevel"/>
    <w:tmpl w:val="8A40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0835DE"/>
    <w:multiLevelType w:val="hybridMultilevel"/>
    <w:tmpl w:val="8C9CE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A4797B"/>
    <w:multiLevelType w:val="hybridMultilevel"/>
    <w:tmpl w:val="7090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7666D6"/>
    <w:multiLevelType w:val="hybridMultilevel"/>
    <w:tmpl w:val="D89A2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3802B1"/>
    <w:multiLevelType w:val="hybridMultilevel"/>
    <w:tmpl w:val="D188E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017DCC"/>
    <w:multiLevelType w:val="hybridMultilevel"/>
    <w:tmpl w:val="BDB4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57200"/>
    <w:multiLevelType w:val="hybridMultilevel"/>
    <w:tmpl w:val="631ED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57735C9"/>
    <w:multiLevelType w:val="hybridMultilevel"/>
    <w:tmpl w:val="B93A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52144"/>
    <w:multiLevelType w:val="hybridMultilevel"/>
    <w:tmpl w:val="B772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7D6C8B"/>
    <w:multiLevelType w:val="hybridMultilevel"/>
    <w:tmpl w:val="C7602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41830C4"/>
    <w:multiLevelType w:val="hybridMultilevel"/>
    <w:tmpl w:val="32B0F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807A8A"/>
    <w:multiLevelType w:val="hybridMultilevel"/>
    <w:tmpl w:val="A3D6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7F3400"/>
    <w:multiLevelType w:val="hybridMultilevel"/>
    <w:tmpl w:val="4810E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53554D"/>
    <w:multiLevelType w:val="hybridMultilevel"/>
    <w:tmpl w:val="504C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42505"/>
    <w:multiLevelType w:val="hybridMultilevel"/>
    <w:tmpl w:val="DDE2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8"/>
  </w:num>
  <w:num w:numId="4">
    <w:abstractNumId w:val="15"/>
  </w:num>
  <w:num w:numId="5">
    <w:abstractNumId w:val="10"/>
  </w:num>
  <w:num w:numId="6">
    <w:abstractNumId w:val="14"/>
  </w:num>
  <w:num w:numId="7">
    <w:abstractNumId w:val="4"/>
  </w:num>
  <w:num w:numId="8">
    <w:abstractNumId w:val="2"/>
  </w:num>
  <w:num w:numId="9">
    <w:abstractNumId w:val="16"/>
  </w:num>
  <w:num w:numId="10">
    <w:abstractNumId w:val="5"/>
  </w:num>
  <w:num w:numId="11">
    <w:abstractNumId w:val="1"/>
  </w:num>
  <w:num w:numId="12">
    <w:abstractNumId w:val="12"/>
  </w:num>
  <w:num w:numId="13">
    <w:abstractNumId w:val="11"/>
  </w:num>
  <w:num w:numId="14">
    <w:abstractNumId w:val="9"/>
  </w:num>
  <w:num w:numId="15">
    <w:abstractNumId w:val="0"/>
  </w:num>
  <w:num w:numId="16">
    <w:abstractNumId w:val="3"/>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B7"/>
    <w:rsid w:val="000014A4"/>
    <w:rsid w:val="000027B2"/>
    <w:rsid w:val="00002F43"/>
    <w:rsid w:val="00017186"/>
    <w:rsid w:val="00017203"/>
    <w:rsid w:val="00021372"/>
    <w:rsid w:val="000218CB"/>
    <w:rsid w:val="00022D98"/>
    <w:rsid w:val="00026BCE"/>
    <w:rsid w:val="00033CE1"/>
    <w:rsid w:val="00037574"/>
    <w:rsid w:val="00040AD8"/>
    <w:rsid w:val="00044EEF"/>
    <w:rsid w:val="000465AA"/>
    <w:rsid w:val="000630FC"/>
    <w:rsid w:val="0007353D"/>
    <w:rsid w:val="00073D81"/>
    <w:rsid w:val="000757A3"/>
    <w:rsid w:val="00076EB7"/>
    <w:rsid w:val="0008178B"/>
    <w:rsid w:val="00090A5B"/>
    <w:rsid w:val="00096238"/>
    <w:rsid w:val="000A662B"/>
    <w:rsid w:val="000B000E"/>
    <w:rsid w:val="000B08E2"/>
    <w:rsid w:val="000B38AD"/>
    <w:rsid w:val="000B7D91"/>
    <w:rsid w:val="000B7FCE"/>
    <w:rsid w:val="000C3AA9"/>
    <w:rsid w:val="000D79E8"/>
    <w:rsid w:val="000E4F7D"/>
    <w:rsid w:val="0010197A"/>
    <w:rsid w:val="0011326B"/>
    <w:rsid w:val="00126765"/>
    <w:rsid w:val="00130248"/>
    <w:rsid w:val="00140BCA"/>
    <w:rsid w:val="001434ED"/>
    <w:rsid w:val="001505DA"/>
    <w:rsid w:val="00163343"/>
    <w:rsid w:val="00166668"/>
    <w:rsid w:val="00175B43"/>
    <w:rsid w:val="0018194E"/>
    <w:rsid w:val="001840F0"/>
    <w:rsid w:val="00185232"/>
    <w:rsid w:val="00191089"/>
    <w:rsid w:val="00192C56"/>
    <w:rsid w:val="00192E1A"/>
    <w:rsid w:val="00193E9E"/>
    <w:rsid w:val="001A05A2"/>
    <w:rsid w:val="001A1CF0"/>
    <w:rsid w:val="001A6F69"/>
    <w:rsid w:val="001B047E"/>
    <w:rsid w:val="001B07D4"/>
    <w:rsid w:val="001B46ED"/>
    <w:rsid w:val="001D2848"/>
    <w:rsid w:val="001D33C8"/>
    <w:rsid w:val="001E6942"/>
    <w:rsid w:val="001F298D"/>
    <w:rsid w:val="001F2F5B"/>
    <w:rsid w:val="001F72DD"/>
    <w:rsid w:val="001F77D6"/>
    <w:rsid w:val="0020199F"/>
    <w:rsid w:val="00204066"/>
    <w:rsid w:val="002121A6"/>
    <w:rsid w:val="0021381D"/>
    <w:rsid w:val="00221088"/>
    <w:rsid w:val="00221B03"/>
    <w:rsid w:val="00223AAE"/>
    <w:rsid w:val="002253D7"/>
    <w:rsid w:val="0023266D"/>
    <w:rsid w:val="00233A4E"/>
    <w:rsid w:val="00236C9E"/>
    <w:rsid w:val="00240BB6"/>
    <w:rsid w:val="0024326D"/>
    <w:rsid w:val="00245D43"/>
    <w:rsid w:val="00250552"/>
    <w:rsid w:val="0025282B"/>
    <w:rsid w:val="002533D5"/>
    <w:rsid w:val="0025467C"/>
    <w:rsid w:val="0026223B"/>
    <w:rsid w:val="00262470"/>
    <w:rsid w:val="00270897"/>
    <w:rsid w:val="0028235D"/>
    <w:rsid w:val="00292731"/>
    <w:rsid w:val="00295C7E"/>
    <w:rsid w:val="00297771"/>
    <w:rsid w:val="002A137B"/>
    <w:rsid w:val="002A44A9"/>
    <w:rsid w:val="002A5C5E"/>
    <w:rsid w:val="002B70E2"/>
    <w:rsid w:val="002C4C8A"/>
    <w:rsid w:val="002C6606"/>
    <w:rsid w:val="002C7DCA"/>
    <w:rsid w:val="002D17F6"/>
    <w:rsid w:val="002D2EA5"/>
    <w:rsid w:val="002D57E9"/>
    <w:rsid w:val="002D7EC2"/>
    <w:rsid w:val="002E630B"/>
    <w:rsid w:val="002E6416"/>
    <w:rsid w:val="00311EBC"/>
    <w:rsid w:val="00313FAA"/>
    <w:rsid w:val="003206FA"/>
    <w:rsid w:val="00321440"/>
    <w:rsid w:val="0032274B"/>
    <w:rsid w:val="00327886"/>
    <w:rsid w:val="00353B61"/>
    <w:rsid w:val="003563F4"/>
    <w:rsid w:val="003614C5"/>
    <w:rsid w:val="003670EE"/>
    <w:rsid w:val="00367228"/>
    <w:rsid w:val="003774BA"/>
    <w:rsid w:val="00377520"/>
    <w:rsid w:val="00383390"/>
    <w:rsid w:val="003853DD"/>
    <w:rsid w:val="003B0DD0"/>
    <w:rsid w:val="003B2BE3"/>
    <w:rsid w:val="003B52B2"/>
    <w:rsid w:val="003C34DA"/>
    <w:rsid w:val="003C7D77"/>
    <w:rsid w:val="003D7EE6"/>
    <w:rsid w:val="003E057B"/>
    <w:rsid w:val="003E2D12"/>
    <w:rsid w:val="003E35BA"/>
    <w:rsid w:val="00411E30"/>
    <w:rsid w:val="00415593"/>
    <w:rsid w:val="0041576B"/>
    <w:rsid w:val="00417EE0"/>
    <w:rsid w:val="00423C67"/>
    <w:rsid w:val="00425B12"/>
    <w:rsid w:val="00427C13"/>
    <w:rsid w:val="0043237E"/>
    <w:rsid w:val="00437EAD"/>
    <w:rsid w:val="00444464"/>
    <w:rsid w:val="004872A9"/>
    <w:rsid w:val="00490E53"/>
    <w:rsid w:val="00491550"/>
    <w:rsid w:val="004B68CB"/>
    <w:rsid w:val="004D3439"/>
    <w:rsid w:val="004D62B3"/>
    <w:rsid w:val="004E1880"/>
    <w:rsid w:val="004E3B94"/>
    <w:rsid w:val="004E7919"/>
    <w:rsid w:val="004F5700"/>
    <w:rsid w:val="005010B8"/>
    <w:rsid w:val="00503CC2"/>
    <w:rsid w:val="0050595B"/>
    <w:rsid w:val="005115F6"/>
    <w:rsid w:val="00515DC5"/>
    <w:rsid w:val="00536DD8"/>
    <w:rsid w:val="00544B17"/>
    <w:rsid w:val="00554619"/>
    <w:rsid w:val="00556DA3"/>
    <w:rsid w:val="005631E9"/>
    <w:rsid w:val="00572744"/>
    <w:rsid w:val="005731DB"/>
    <w:rsid w:val="00574C27"/>
    <w:rsid w:val="00577F14"/>
    <w:rsid w:val="00580907"/>
    <w:rsid w:val="00581A38"/>
    <w:rsid w:val="00585CDC"/>
    <w:rsid w:val="0059242A"/>
    <w:rsid w:val="005A69B6"/>
    <w:rsid w:val="005C1CE2"/>
    <w:rsid w:val="005C4320"/>
    <w:rsid w:val="005D3826"/>
    <w:rsid w:val="005D4203"/>
    <w:rsid w:val="005D509B"/>
    <w:rsid w:val="005E0201"/>
    <w:rsid w:val="005F1991"/>
    <w:rsid w:val="005F19E9"/>
    <w:rsid w:val="005F4786"/>
    <w:rsid w:val="00601BEB"/>
    <w:rsid w:val="00603C52"/>
    <w:rsid w:val="00614E96"/>
    <w:rsid w:val="00625714"/>
    <w:rsid w:val="006307E5"/>
    <w:rsid w:val="006317C5"/>
    <w:rsid w:val="00632E57"/>
    <w:rsid w:val="0064007C"/>
    <w:rsid w:val="00644810"/>
    <w:rsid w:val="0065614D"/>
    <w:rsid w:val="0066544D"/>
    <w:rsid w:val="00665FF9"/>
    <w:rsid w:val="00672B39"/>
    <w:rsid w:val="0067313A"/>
    <w:rsid w:val="00674C22"/>
    <w:rsid w:val="00676F68"/>
    <w:rsid w:val="00677817"/>
    <w:rsid w:val="00682E8E"/>
    <w:rsid w:val="006A60F1"/>
    <w:rsid w:val="006B15AB"/>
    <w:rsid w:val="006B3141"/>
    <w:rsid w:val="006B3D85"/>
    <w:rsid w:val="006B54D0"/>
    <w:rsid w:val="006C161E"/>
    <w:rsid w:val="006C3002"/>
    <w:rsid w:val="006C419E"/>
    <w:rsid w:val="006D1184"/>
    <w:rsid w:val="006D4221"/>
    <w:rsid w:val="0071272A"/>
    <w:rsid w:val="00713DC9"/>
    <w:rsid w:val="007163F3"/>
    <w:rsid w:val="00717C10"/>
    <w:rsid w:val="007207DD"/>
    <w:rsid w:val="00740FFC"/>
    <w:rsid w:val="00744D2A"/>
    <w:rsid w:val="00744E50"/>
    <w:rsid w:val="007672F0"/>
    <w:rsid w:val="007717EB"/>
    <w:rsid w:val="0077240C"/>
    <w:rsid w:val="007755B1"/>
    <w:rsid w:val="00782B4F"/>
    <w:rsid w:val="007835ED"/>
    <w:rsid w:val="00785F7D"/>
    <w:rsid w:val="007927E6"/>
    <w:rsid w:val="007A5AA0"/>
    <w:rsid w:val="007A6D26"/>
    <w:rsid w:val="007A6D5F"/>
    <w:rsid w:val="007A7A64"/>
    <w:rsid w:val="007B2F81"/>
    <w:rsid w:val="007B3637"/>
    <w:rsid w:val="007C542A"/>
    <w:rsid w:val="007C5EB6"/>
    <w:rsid w:val="007D7E1A"/>
    <w:rsid w:val="007E463A"/>
    <w:rsid w:val="007E4E30"/>
    <w:rsid w:val="007F00B9"/>
    <w:rsid w:val="007F0479"/>
    <w:rsid w:val="007F410F"/>
    <w:rsid w:val="007F4D22"/>
    <w:rsid w:val="00806D4A"/>
    <w:rsid w:val="00821AC8"/>
    <w:rsid w:val="008279DE"/>
    <w:rsid w:val="00832A33"/>
    <w:rsid w:val="0083414F"/>
    <w:rsid w:val="008418DF"/>
    <w:rsid w:val="0085139F"/>
    <w:rsid w:val="00853C7A"/>
    <w:rsid w:val="0085477E"/>
    <w:rsid w:val="00860001"/>
    <w:rsid w:val="00861CC6"/>
    <w:rsid w:val="00862BC5"/>
    <w:rsid w:val="00862C49"/>
    <w:rsid w:val="0086385B"/>
    <w:rsid w:val="00875768"/>
    <w:rsid w:val="00880814"/>
    <w:rsid w:val="00883EFC"/>
    <w:rsid w:val="00895B72"/>
    <w:rsid w:val="008A3607"/>
    <w:rsid w:val="008B0793"/>
    <w:rsid w:val="008C18B9"/>
    <w:rsid w:val="008C366A"/>
    <w:rsid w:val="008D128D"/>
    <w:rsid w:val="008D3784"/>
    <w:rsid w:val="008D3F23"/>
    <w:rsid w:val="008F13F0"/>
    <w:rsid w:val="008F2542"/>
    <w:rsid w:val="008F4A32"/>
    <w:rsid w:val="00901E29"/>
    <w:rsid w:val="009137C8"/>
    <w:rsid w:val="00915A07"/>
    <w:rsid w:val="00921418"/>
    <w:rsid w:val="00933785"/>
    <w:rsid w:val="00935D5C"/>
    <w:rsid w:val="00936984"/>
    <w:rsid w:val="00937590"/>
    <w:rsid w:val="00937A21"/>
    <w:rsid w:val="0094092C"/>
    <w:rsid w:val="00947388"/>
    <w:rsid w:val="0095153B"/>
    <w:rsid w:val="00956D1C"/>
    <w:rsid w:val="00957DC8"/>
    <w:rsid w:val="009613CB"/>
    <w:rsid w:val="00963E89"/>
    <w:rsid w:val="00965BB1"/>
    <w:rsid w:val="00974C45"/>
    <w:rsid w:val="00985435"/>
    <w:rsid w:val="009A55AE"/>
    <w:rsid w:val="009A63BE"/>
    <w:rsid w:val="009C3D48"/>
    <w:rsid w:val="009C57AA"/>
    <w:rsid w:val="009C703B"/>
    <w:rsid w:val="009C75D8"/>
    <w:rsid w:val="009E11DD"/>
    <w:rsid w:val="009E1F4E"/>
    <w:rsid w:val="009E2585"/>
    <w:rsid w:val="009F208E"/>
    <w:rsid w:val="00A071F1"/>
    <w:rsid w:val="00A1124A"/>
    <w:rsid w:val="00A20E2E"/>
    <w:rsid w:val="00A2592B"/>
    <w:rsid w:val="00A430F1"/>
    <w:rsid w:val="00A43C8B"/>
    <w:rsid w:val="00A43CA6"/>
    <w:rsid w:val="00A4568C"/>
    <w:rsid w:val="00A53131"/>
    <w:rsid w:val="00A5467C"/>
    <w:rsid w:val="00A5524E"/>
    <w:rsid w:val="00A573B1"/>
    <w:rsid w:val="00A70062"/>
    <w:rsid w:val="00A72850"/>
    <w:rsid w:val="00A737F1"/>
    <w:rsid w:val="00A75DF7"/>
    <w:rsid w:val="00A811E8"/>
    <w:rsid w:val="00A9657E"/>
    <w:rsid w:val="00AA1A78"/>
    <w:rsid w:val="00AA3441"/>
    <w:rsid w:val="00AA5916"/>
    <w:rsid w:val="00AA7FC7"/>
    <w:rsid w:val="00AB11FC"/>
    <w:rsid w:val="00AB534A"/>
    <w:rsid w:val="00AC2053"/>
    <w:rsid w:val="00AC4626"/>
    <w:rsid w:val="00AD0241"/>
    <w:rsid w:val="00AD035C"/>
    <w:rsid w:val="00AD4B77"/>
    <w:rsid w:val="00AF2A57"/>
    <w:rsid w:val="00B0377C"/>
    <w:rsid w:val="00B04E88"/>
    <w:rsid w:val="00B07676"/>
    <w:rsid w:val="00B07736"/>
    <w:rsid w:val="00B11D6C"/>
    <w:rsid w:val="00B14206"/>
    <w:rsid w:val="00B27294"/>
    <w:rsid w:val="00B41B1E"/>
    <w:rsid w:val="00B50CED"/>
    <w:rsid w:val="00B51CC4"/>
    <w:rsid w:val="00B70244"/>
    <w:rsid w:val="00B70E14"/>
    <w:rsid w:val="00B74F0D"/>
    <w:rsid w:val="00B76193"/>
    <w:rsid w:val="00B848B0"/>
    <w:rsid w:val="00B852EF"/>
    <w:rsid w:val="00B85C45"/>
    <w:rsid w:val="00B8776D"/>
    <w:rsid w:val="00B93B04"/>
    <w:rsid w:val="00BA1664"/>
    <w:rsid w:val="00BA2941"/>
    <w:rsid w:val="00BA2D72"/>
    <w:rsid w:val="00BA7E0D"/>
    <w:rsid w:val="00BB4DDA"/>
    <w:rsid w:val="00BC2CF1"/>
    <w:rsid w:val="00BC304E"/>
    <w:rsid w:val="00BC4F1A"/>
    <w:rsid w:val="00BC76B2"/>
    <w:rsid w:val="00BD4870"/>
    <w:rsid w:val="00BD4AC7"/>
    <w:rsid w:val="00BE326F"/>
    <w:rsid w:val="00BE61C7"/>
    <w:rsid w:val="00BF5311"/>
    <w:rsid w:val="00C002A5"/>
    <w:rsid w:val="00C01144"/>
    <w:rsid w:val="00C155B2"/>
    <w:rsid w:val="00C1595D"/>
    <w:rsid w:val="00C1702F"/>
    <w:rsid w:val="00C23A3A"/>
    <w:rsid w:val="00C27DDD"/>
    <w:rsid w:val="00C34DB9"/>
    <w:rsid w:val="00C4396C"/>
    <w:rsid w:val="00C465C7"/>
    <w:rsid w:val="00C52689"/>
    <w:rsid w:val="00C60DE8"/>
    <w:rsid w:val="00C61163"/>
    <w:rsid w:val="00C66C31"/>
    <w:rsid w:val="00C67F99"/>
    <w:rsid w:val="00C8179C"/>
    <w:rsid w:val="00C81C1C"/>
    <w:rsid w:val="00C8354A"/>
    <w:rsid w:val="00C8563C"/>
    <w:rsid w:val="00C9652E"/>
    <w:rsid w:val="00C97C5C"/>
    <w:rsid w:val="00CA33E4"/>
    <w:rsid w:val="00CA6EAE"/>
    <w:rsid w:val="00CB2C5C"/>
    <w:rsid w:val="00CB66AD"/>
    <w:rsid w:val="00CC02CB"/>
    <w:rsid w:val="00CD05FC"/>
    <w:rsid w:val="00CE4D78"/>
    <w:rsid w:val="00CE4E33"/>
    <w:rsid w:val="00CF0E12"/>
    <w:rsid w:val="00CF1AD5"/>
    <w:rsid w:val="00CF2D84"/>
    <w:rsid w:val="00CF3C2A"/>
    <w:rsid w:val="00D017CB"/>
    <w:rsid w:val="00D03B53"/>
    <w:rsid w:val="00D052A0"/>
    <w:rsid w:val="00D1020F"/>
    <w:rsid w:val="00D17EA1"/>
    <w:rsid w:val="00D210C0"/>
    <w:rsid w:val="00D26B4F"/>
    <w:rsid w:val="00D34E27"/>
    <w:rsid w:val="00D41CFD"/>
    <w:rsid w:val="00D42D95"/>
    <w:rsid w:val="00D43EF7"/>
    <w:rsid w:val="00D44319"/>
    <w:rsid w:val="00D44869"/>
    <w:rsid w:val="00D44984"/>
    <w:rsid w:val="00D47EBC"/>
    <w:rsid w:val="00D50963"/>
    <w:rsid w:val="00D536C6"/>
    <w:rsid w:val="00D60D79"/>
    <w:rsid w:val="00D61A93"/>
    <w:rsid w:val="00D62488"/>
    <w:rsid w:val="00D6631D"/>
    <w:rsid w:val="00D70D7B"/>
    <w:rsid w:val="00D73FC3"/>
    <w:rsid w:val="00D74FD8"/>
    <w:rsid w:val="00D866C1"/>
    <w:rsid w:val="00DA361A"/>
    <w:rsid w:val="00DA4013"/>
    <w:rsid w:val="00DB13BF"/>
    <w:rsid w:val="00DB410D"/>
    <w:rsid w:val="00DC045F"/>
    <w:rsid w:val="00DD37BD"/>
    <w:rsid w:val="00DF2366"/>
    <w:rsid w:val="00DF33E6"/>
    <w:rsid w:val="00E03D96"/>
    <w:rsid w:val="00E07011"/>
    <w:rsid w:val="00E125FD"/>
    <w:rsid w:val="00E21C81"/>
    <w:rsid w:val="00E22029"/>
    <w:rsid w:val="00E26963"/>
    <w:rsid w:val="00E2788E"/>
    <w:rsid w:val="00E27BB2"/>
    <w:rsid w:val="00E31CB9"/>
    <w:rsid w:val="00E34E8D"/>
    <w:rsid w:val="00E4376A"/>
    <w:rsid w:val="00E47684"/>
    <w:rsid w:val="00E47AB7"/>
    <w:rsid w:val="00E50542"/>
    <w:rsid w:val="00E521B2"/>
    <w:rsid w:val="00E539AC"/>
    <w:rsid w:val="00E56937"/>
    <w:rsid w:val="00E604B5"/>
    <w:rsid w:val="00E61111"/>
    <w:rsid w:val="00E702DD"/>
    <w:rsid w:val="00E71932"/>
    <w:rsid w:val="00E7482B"/>
    <w:rsid w:val="00E80839"/>
    <w:rsid w:val="00E8668A"/>
    <w:rsid w:val="00E94CC8"/>
    <w:rsid w:val="00E955D6"/>
    <w:rsid w:val="00EA2A07"/>
    <w:rsid w:val="00EA4112"/>
    <w:rsid w:val="00EA5387"/>
    <w:rsid w:val="00EA6706"/>
    <w:rsid w:val="00EB1B4C"/>
    <w:rsid w:val="00EB21B8"/>
    <w:rsid w:val="00EB361A"/>
    <w:rsid w:val="00EB3DC6"/>
    <w:rsid w:val="00EC1C8E"/>
    <w:rsid w:val="00EC229B"/>
    <w:rsid w:val="00EC3B7B"/>
    <w:rsid w:val="00EC3D46"/>
    <w:rsid w:val="00EE31CB"/>
    <w:rsid w:val="00EF422D"/>
    <w:rsid w:val="00EF76B7"/>
    <w:rsid w:val="00F0175C"/>
    <w:rsid w:val="00F11A18"/>
    <w:rsid w:val="00F14BF6"/>
    <w:rsid w:val="00F1660D"/>
    <w:rsid w:val="00F233DA"/>
    <w:rsid w:val="00F262D7"/>
    <w:rsid w:val="00F27F33"/>
    <w:rsid w:val="00F3371E"/>
    <w:rsid w:val="00F35C0A"/>
    <w:rsid w:val="00F600E8"/>
    <w:rsid w:val="00F63366"/>
    <w:rsid w:val="00F67A72"/>
    <w:rsid w:val="00F7089A"/>
    <w:rsid w:val="00F725B6"/>
    <w:rsid w:val="00F72D9B"/>
    <w:rsid w:val="00F74F60"/>
    <w:rsid w:val="00F762F2"/>
    <w:rsid w:val="00F838C6"/>
    <w:rsid w:val="00F91BF3"/>
    <w:rsid w:val="00FA20CE"/>
    <w:rsid w:val="00FA3BB5"/>
    <w:rsid w:val="00FA3C47"/>
    <w:rsid w:val="00FA55D4"/>
    <w:rsid w:val="00FB4C9A"/>
    <w:rsid w:val="00FC3E04"/>
    <w:rsid w:val="00FC3F05"/>
    <w:rsid w:val="00FD3B28"/>
    <w:rsid w:val="00FD69FB"/>
    <w:rsid w:val="00FE0AC7"/>
    <w:rsid w:val="00FE11F6"/>
    <w:rsid w:val="00FE5ABF"/>
    <w:rsid w:val="00FE604A"/>
    <w:rsid w:val="00FE690B"/>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DC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D5"/>
    <w:rPr>
      <w:rFonts w:ascii="Corbel" w:hAnsi="Corbel"/>
      <w:sz w:val="22"/>
    </w:rPr>
  </w:style>
  <w:style w:type="paragraph" w:styleId="Heading1">
    <w:name w:val="heading 1"/>
    <w:basedOn w:val="Normal"/>
    <w:next w:val="Normal"/>
    <w:link w:val="Heading1Char"/>
    <w:uiPriority w:val="9"/>
    <w:qFormat/>
    <w:rsid w:val="00A965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65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D4"/>
    <w:pPr>
      <w:ind w:left="720"/>
      <w:contextualSpacing/>
    </w:pPr>
  </w:style>
  <w:style w:type="character" w:styleId="Hyperlink">
    <w:name w:val="Hyperlink"/>
    <w:basedOn w:val="DefaultParagraphFont"/>
    <w:uiPriority w:val="99"/>
    <w:unhideWhenUsed/>
    <w:rsid w:val="000B7D91"/>
    <w:rPr>
      <w:color w:val="0000FF" w:themeColor="hyperlink"/>
      <w:u w:val="single"/>
    </w:rPr>
  </w:style>
  <w:style w:type="paragraph" w:styleId="Header">
    <w:name w:val="header"/>
    <w:basedOn w:val="Normal"/>
    <w:link w:val="HeaderChar"/>
    <w:uiPriority w:val="99"/>
    <w:unhideWhenUsed/>
    <w:rsid w:val="003E2D12"/>
    <w:pPr>
      <w:tabs>
        <w:tab w:val="center" w:pos="4320"/>
        <w:tab w:val="right" w:pos="8640"/>
      </w:tabs>
    </w:pPr>
  </w:style>
  <w:style w:type="character" w:customStyle="1" w:styleId="HeaderChar">
    <w:name w:val="Header Char"/>
    <w:basedOn w:val="DefaultParagraphFont"/>
    <w:link w:val="Header"/>
    <w:uiPriority w:val="99"/>
    <w:rsid w:val="003E2D12"/>
  </w:style>
  <w:style w:type="paragraph" w:styleId="Footer">
    <w:name w:val="footer"/>
    <w:basedOn w:val="Normal"/>
    <w:link w:val="FooterChar"/>
    <w:uiPriority w:val="99"/>
    <w:unhideWhenUsed/>
    <w:rsid w:val="003E2D12"/>
    <w:pPr>
      <w:tabs>
        <w:tab w:val="center" w:pos="4320"/>
        <w:tab w:val="right" w:pos="8640"/>
      </w:tabs>
    </w:pPr>
  </w:style>
  <w:style w:type="character" w:customStyle="1" w:styleId="FooterChar">
    <w:name w:val="Footer Char"/>
    <w:basedOn w:val="DefaultParagraphFont"/>
    <w:link w:val="Footer"/>
    <w:uiPriority w:val="99"/>
    <w:rsid w:val="003E2D12"/>
  </w:style>
  <w:style w:type="character" w:styleId="PageNumber">
    <w:name w:val="page number"/>
    <w:basedOn w:val="DefaultParagraphFont"/>
    <w:uiPriority w:val="99"/>
    <w:semiHidden/>
    <w:unhideWhenUsed/>
    <w:rsid w:val="003E2D12"/>
  </w:style>
  <w:style w:type="table" w:styleId="TableGrid">
    <w:name w:val="Table Grid"/>
    <w:basedOn w:val="TableNormal"/>
    <w:uiPriority w:val="59"/>
    <w:rsid w:val="00536DD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657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65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9657E"/>
    <w:pPr>
      <w:spacing w:before="360"/>
    </w:pPr>
    <w:rPr>
      <w:rFonts w:asciiTheme="majorHAnsi" w:hAnsiTheme="majorHAnsi"/>
      <w:b/>
      <w:caps/>
    </w:rPr>
  </w:style>
  <w:style w:type="paragraph" w:styleId="TOC2">
    <w:name w:val="toc 2"/>
    <w:basedOn w:val="Normal"/>
    <w:next w:val="Normal"/>
    <w:autoRedefine/>
    <w:uiPriority w:val="39"/>
    <w:unhideWhenUsed/>
    <w:rsid w:val="00A9657E"/>
    <w:pPr>
      <w:spacing w:before="240"/>
    </w:pPr>
    <w:rPr>
      <w:b/>
      <w:sz w:val="20"/>
      <w:szCs w:val="20"/>
    </w:rPr>
  </w:style>
  <w:style w:type="paragraph" w:styleId="TOC3">
    <w:name w:val="toc 3"/>
    <w:basedOn w:val="Normal"/>
    <w:next w:val="Normal"/>
    <w:autoRedefine/>
    <w:uiPriority w:val="39"/>
    <w:unhideWhenUsed/>
    <w:rsid w:val="00A9657E"/>
    <w:pPr>
      <w:ind w:left="240"/>
    </w:pPr>
    <w:rPr>
      <w:sz w:val="20"/>
      <w:szCs w:val="20"/>
    </w:rPr>
  </w:style>
  <w:style w:type="paragraph" w:styleId="TOC4">
    <w:name w:val="toc 4"/>
    <w:basedOn w:val="Normal"/>
    <w:next w:val="Normal"/>
    <w:autoRedefine/>
    <w:uiPriority w:val="39"/>
    <w:unhideWhenUsed/>
    <w:rsid w:val="00A9657E"/>
    <w:pPr>
      <w:ind w:left="480"/>
    </w:pPr>
    <w:rPr>
      <w:sz w:val="20"/>
      <w:szCs w:val="20"/>
    </w:rPr>
  </w:style>
  <w:style w:type="paragraph" w:styleId="TOC5">
    <w:name w:val="toc 5"/>
    <w:basedOn w:val="Normal"/>
    <w:next w:val="Normal"/>
    <w:autoRedefine/>
    <w:uiPriority w:val="39"/>
    <w:unhideWhenUsed/>
    <w:rsid w:val="00A9657E"/>
    <w:pPr>
      <w:ind w:left="720"/>
    </w:pPr>
    <w:rPr>
      <w:sz w:val="20"/>
      <w:szCs w:val="20"/>
    </w:rPr>
  </w:style>
  <w:style w:type="paragraph" w:styleId="TOC6">
    <w:name w:val="toc 6"/>
    <w:basedOn w:val="Normal"/>
    <w:next w:val="Normal"/>
    <w:autoRedefine/>
    <w:uiPriority w:val="39"/>
    <w:unhideWhenUsed/>
    <w:rsid w:val="00A9657E"/>
    <w:pPr>
      <w:ind w:left="960"/>
    </w:pPr>
    <w:rPr>
      <w:sz w:val="20"/>
      <w:szCs w:val="20"/>
    </w:rPr>
  </w:style>
  <w:style w:type="paragraph" w:styleId="TOC7">
    <w:name w:val="toc 7"/>
    <w:basedOn w:val="Normal"/>
    <w:next w:val="Normal"/>
    <w:autoRedefine/>
    <w:uiPriority w:val="39"/>
    <w:unhideWhenUsed/>
    <w:rsid w:val="00A9657E"/>
    <w:pPr>
      <w:ind w:left="1200"/>
    </w:pPr>
    <w:rPr>
      <w:sz w:val="20"/>
      <w:szCs w:val="20"/>
    </w:rPr>
  </w:style>
  <w:style w:type="paragraph" w:styleId="TOC8">
    <w:name w:val="toc 8"/>
    <w:basedOn w:val="Normal"/>
    <w:next w:val="Normal"/>
    <w:autoRedefine/>
    <w:uiPriority w:val="39"/>
    <w:unhideWhenUsed/>
    <w:rsid w:val="00A9657E"/>
    <w:pPr>
      <w:ind w:left="1440"/>
    </w:pPr>
    <w:rPr>
      <w:sz w:val="20"/>
      <w:szCs w:val="20"/>
    </w:rPr>
  </w:style>
  <w:style w:type="paragraph" w:styleId="TOC9">
    <w:name w:val="toc 9"/>
    <w:basedOn w:val="Normal"/>
    <w:next w:val="Normal"/>
    <w:autoRedefine/>
    <w:uiPriority w:val="39"/>
    <w:unhideWhenUsed/>
    <w:rsid w:val="00A9657E"/>
    <w:pPr>
      <w:ind w:left="1680"/>
    </w:pPr>
    <w:rPr>
      <w:sz w:val="20"/>
      <w:szCs w:val="20"/>
    </w:rPr>
  </w:style>
  <w:style w:type="character" w:styleId="FollowedHyperlink">
    <w:name w:val="FollowedHyperlink"/>
    <w:basedOn w:val="DefaultParagraphFont"/>
    <w:uiPriority w:val="99"/>
    <w:semiHidden/>
    <w:unhideWhenUsed/>
    <w:rsid w:val="00D17EA1"/>
    <w:rPr>
      <w:color w:val="800080" w:themeColor="followedHyperlink"/>
      <w:u w:val="single"/>
    </w:rPr>
  </w:style>
  <w:style w:type="paragraph" w:styleId="BalloonText">
    <w:name w:val="Balloon Text"/>
    <w:basedOn w:val="Normal"/>
    <w:link w:val="BalloonTextChar"/>
    <w:uiPriority w:val="99"/>
    <w:semiHidden/>
    <w:unhideWhenUsed/>
    <w:rsid w:val="00933785"/>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785"/>
    <w:rPr>
      <w:rFonts w:ascii="Lucida Grande" w:hAnsi="Lucida Grande"/>
      <w:sz w:val="18"/>
      <w:szCs w:val="18"/>
    </w:rPr>
  </w:style>
  <w:style w:type="character" w:styleId="CommentReference">
    <w:name w:val="annotation reference"/>
    <w:basedOn w:val="DefaultParagraphFont"/>
    <w:uiPriority w:val="99"/>
    <w:semiHidden/>
    <w:unhideWhenUsed/>
    <w:rsid w:val="00DB13BF"/>
    <w:rPr>
      <w:sz w:val="18"/>
      <w:szCs w:val="18"/>
    </w:rPr>
  </w:style>
  <w:style w:type="paragraph" w:styleId="CommentText">
    <w:name w:val="annotation text"/>
    <w:basedOn w:val="Normal"/>
    <w:link w:val="CommentTextChar"/>
    <w:uiPriority w:val="99"/>
    <w:semiHidden/>
    <w:unhideWhenUsed/>
    <w:rsid w:val="00DB13BF"/>
  </w:style>
  <w:style w:type="character" w:customStyle="1" w:styleId="CommentTextChar">
    <w:name w:val="Comment Text Char"/>
    <w:basedOn w:val="DefaultParagraphFont"/>
    <w:link w:val="CommentText"/>
    <w:uiPriority w:val="99"/>
    <w:semiHidden/>
    <w:rsid w:val="00DB13BF"/>
  </w:style>
  <w:style w:type="paragraph" w:styleId="CommentSubject">
    <w:name w:val="annotation subject"/>
    <w:basedOn w:val="CommentText"/>
    <w:next w:val="CommentText"/>
    <w:link w:val="CommentSubjectChar"/>
    <w:uiPriority w:val="99"/>
    <w:semiHidden/>
    <w:unhideWhenUsed/>
    <w:rsid w:val="00DB13BF"/>
    <w:rPr>
      <w:b/>
      <w:bCs/>
      <w:sz w:val="20"/>
      <w:szCs w:val="20"/>
    </w:rPr>
  </w:style>
  <w:style w:type="character" w:customStyle="1" w:styleId="CommentSubjectChar">
    <w:name w:val="Comment Subject Char"/>
    <w:basedOn w:val="CommentTextChar"/>
    <w:link w:val="CommentSubject"/>
    <w:uiPriority w:val="99"/>
    <w:semiHidden/>
    <w:rsid w:val="00DB13BF"/>
    <w:rPr>
      <w:b/>
      <w:bCs/>
      <w:sz w:val="20"/>
      <w:szCs w:val="20"/>
    </w:rPr>
  </w:style>
  <w:style w:type="paragraph" w:styleId="Revision">
    <w:name w:val="Revision"/>
    <w:hidden/>
    <w:uiPriority w:val="99"/>
    <w:semiHidden/>
    <w:rsid w:val="00851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D5"/>
    <w:rPr>
      <w:rFonts w:ascii="Corbel" w:hAnsi="Corbel"/>
      <w:sz w:val="22"/>
    </w:rPr>
  </w:style>
  <w:style w:type="paragraph" w:styleId="Heading1">
    <w:name w:val="heading 1"/>
    <w:basedOn w:val="Normal"/>
    <w:next w:val="Normal"/>
    <w:link w:val="Heading1Char"/>
    <w:uiPriority w:val="9"/>
    <w:qFormat/>
    <w:rsid w:val="00A965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65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D4"/>
    <w:pPr>
      <w:ind w:left="720"/>
      <w:contextualSpacing/>
    </w:pPr>
  </w:style>
  <w:style w:type="character" w:styleId="Hyperlink">
    <w:name w:val="Hyperlink"/>
    <w:basedOn w:val="DefaultParagraphFont"/>
    <w:uiPriority w:val="99"/>
    <w:unhideWhenUsed/>
    <w:rsid w:val="000B7D91"/>
    <w:rPr>
      <w:color w:val="0000FF" w:themeColor="hyperlink"/>
      <w:u w:val="single"/>
    </w:rPr>
  </w:style>
  <w:style w:type="paragraph" w:styleId="Header">
    <w:name w:val="header"/>
    <w:basedOn w:val="Normal"/>
    <w:link w:val="HeaderChar"/>
    <w:uiPriority w:val="99"/>
    <w:unhideWhenUsed/>
    <w:rsid w:val="003E2D12"/>
    <w:pPr>
      <w:tabs>
        <w:tab w:val="center" w:pos="4320"/>
        <w:tab w:val="right" w:pos="8640"/>
      </w:tabs>
    </w:pPr>
  </w:style>
  <w:style w:type="character" w:customStyle="1" w:styleId="HeaderChar">
    <w:name w:val="Header Char"/>
    <w:basedOn w:val="DefaultParagraphFont"/>
    <w:link w:val="Header"/>
    <w:uiPriority w:val="99"/>
    <w:rsid w:val="003E2D12"/>
  </w:style>
  <w:style w:type="paragraph" w:styleId="Footer">
    <w:name w:val="footer"/>
    <w:basedOn w:val="Normal"/>
    <w:link w:val="FooterChar"/>
    <w:uiPriority w:val="99"/>
    <w:unhideWhenUsed/>
    <w:rsid w:val="003E2D12"/>
    <w:pPr>
      <w:tabs>
        <w:tab w:val="center" w:pos="4320"/>
        <w:tab w:val="right" w:pos="8640"/>
      </w:tabs>
    </w:pPr>
  </w:style>
  <w:style w:type="character" w:customStyle="1" w:styleId="FooterChar">
    <w:name w:val="Footer Char"/>
    <w:basedOn w:val="DefaultParagraphFont"/>
    <w:link w:val="Footer"/>
    <w:uiPriority w:val="99"/>
    <w:rsid w:val="003E2D12"/>
  </w:style>
  <w:style w:type="character" w:styleId="PageNumber">
    <w:name w:val="page number"/>
    <w:basedOn w:val="DefaultParagraphFont"/>
    <w:uiPriority w:val="99"/>
    <w:semiHidden/>
    <w:unhideWhenUsed/>
    <w:rsid w:val="003E2D12"/>
  </w:style>
  <w:style w:type="table" w:styleId="TableGrid">
    <w:name w:val="Table Grid"/>
    <w:basedOn w:val="TableNormal"/>
    <w:uiPriority w:val="59"/>
    <w:rsid w:val="00536DD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657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65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9657E"/>
    <w:pPr>
      <w:spacing w:before="360"/>
    </w:pPr>
    <w:rPr>
      <w:rFonts w:asciiTheme="majorHAnsi" w:hAnsiTheme="majorHAnsi"/>
      <w:b/>
      <w:caps/>
    </w:rPr>
  </w:style>
  <w:style w:type="paragraph" w:styleId="TOC2">
    <w:name w:val="toc 2"/>
    <w:basedOn w:val="Normal"/>
    <w:next w:val="Normal"/>
    <w:autoRedefine/>
    <w:uiPriority w:val="39"/>
    <w:unhideWhenUsed/>
    <w:rsid w:val="00A9657E"/>
    <w:pPr>
      <w:spacing w:before="240"/>
    </w:pPr>
    <w:rPr>
      <w:b/>
      <w:sz w:val="20"/>
      <w:szCs w:val="20"/>
    </w:rPr>
  </w:style>
  <w:style w:type="paragraph" w:styleId="TOC3">
    <w:name w:val="toc 3"/>
    <w:basedOn w:val="Normal"/>
    <w:next w:val="Normal"/>
    <w:autoRedefine/>
    <w:uiPriority w:val="39"/>
    <w:unhideWhenUsed/>
    <w:rsid w:val="00A9657E"/>
    <w:pPr>
      <w:ind w:left="240"/>
    </w:pPr>
    <w:rPr>
      <w:sz w:val="20"/>
      <w:szCs w:val="20"/>
    </w:rPr>
  </w:style>
  <w:style w:type="paragraph" w:styleId="TOC4">
    <w:name w:val="toc 4"/>
    <w:basedOn w:val="Normal"/>
    <w:next w:val="Normal"/>
    <w:autoRedefine/>
    <w:uiPriority w:val="39"/>
    <w:unhideWhenUsed/>
    <w:rsid w:val="00A9657E"/>
    <w:pPr>
      <w:ind w:left="480"/>
    </w:pPr>
    <w:rPr>
      <w:sz w:val="20"/>
      <w:szCs w:val="20"/>
    </w:rPr>
  </w:style>
  <w:style w:type="paragraph" w:styleId="TOC5">
    <w:name w:val="toc 5"/>
    <w:basedOn w:val="Normal"/>
    <w:next w:val="Normal"/>
    <w:autoRedefine/>
    <w:uiPriority w:val="39"/>
    <w:unhideWhenUsed/>
    <w:rsid w:val="00A9657E"/>
    <w:pPr>
      <w:ind w:left="720"/>
    </w:pPr>
    <w:rPr>
      <w:sz w:val="20"/>
      <w:szCs w:val="20"/>
    </w:rPr>
  </w:style>
  <w:style w:type="paragraph" w:styleId="TOC6">
    <w:name w:val="toc 6"/>
    <w:basedOn w:val="Normal"/>
    <w:next w:val="Normal"/>
    <w:autoRedefine/>
    <w:uiPriority w:val="39"/>
    <w:unhideWhenUsed/>
    <w:rsid w:val="00A9657E"/>
    <w:pPr>
      <w:ind w:left="960"/>
    </w:pPr>
    <w:rPr>
      <w:sz w:val="20"/>
      <w:szCs w:val="20"/>
    </w:rPr>
  </w:style>
  <w:style w:type="paragraph" w:styleId="TOC7">
    <w:name w:val="toc 7"/>
    <w:basedOn w:val="Normal"/>
    <w:next w:val="Normal"/>
    <w:autoRedefine/>
    <w:uiPriority w:val="39"/>
    <w:unhideWhenUsed/>
    <w:rsid w:val="00A9657E"/>
    <w:pPr>
      <w:ind w:left="1200"/>
    </w:pPr>
    <w:rPr>
      <w:sz w:val="20"/>
      <w:szCs w:val="20"/>
    </w:rPr>
  </w:style>
  <w:style w:type="paragraph" w:styleId="TOC8">
    <w:name w:val="toc 8"/>
    <w:basedOn w:val="Normal"/>
    <w:next w:val="Normal"/>
    <w:autoRedefine/>
    <w:uiPriority w:val="39"/>
    <w:unhideWhenUsed/>
    <w:rsid w:val="00A9657E"/>
    <w:pPr>
      <w:ind w:left="1440"/>
    </w:pPr>
    <w:rPr>
      <w:sz w:val="20"/>
      <w:szCs w:val="20"/>
    </w:rPr>
  </w:style>
  <w:style w:type="paragraph" w:styleId="TOC9">
    <w:name w:val="toc 9"/>
    <w:basedOn w:val="Normal"/>
    <w:next w:val="Normal"/>
    <w:autoRedefine/>
    <w:uiPriority w:val="39"/>
    <w:unhideWhenUsed/>
    <w:rsid w:val="00A9657E"/>
    <w:pPr>
      <w:ind w:left="1680"/>
    </w:pPr>
    <w:rPr>
      <w:sz w:val="20"/>
      <w:szCs w:val="20"/>
    </w:rPr>
  </w:style>
  <w:style w:type="character" w:styleId="FollowedHyperlink">
    <w:name w:val="FollowedHyperlink"/>
    <w:basedOn w:val="DefaultParagraphFont"/>
    <w:uiPriority w:val="99"/>
    <w:semiHidden/>
    <w:unhideWhenUsed/>
    <w:rsid w:val="00D17EA1"/>
    <w:rPr>
      <w:color w:val="800080" w:themeColor="followedHyperlink"/>
      <w:u w:val="single"/>
    </w:rPr>
  </w:style>
  <w:style w:type="paragraph" w:styleId="BalloonText">
    <w:name w:val="Balloon Text"/>
    <w:basedOn w:val="Normal"/>
    <w:link w:val="BalloonTextChar"/>
    <w:uiPriority w:val="99"/>
    <w:semiHidden/>
    <w:unhideWhenUsed/>
    <w:rsid w:val="00933785"/>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785"/>
    <w:rPr>
      <w:rFonts w:ascii="Lucida Grande" w:hAnsi="Lucida Grande"/>
      <w:sz w:val="18"/>
      <w:szCs w:val="18"/>
    </w:rPr>
  </w:style>
  <w:style w:type="character" w:styleId="CommentReference">
    <w:name w:val="annotation reference"/>
    <w:basedOn w:val="DefaultParagraphFont"/>
    <w:uiPriority w:val="99"/>
    <w:semiHidden/>
    <w:unhideWhenUsed/>
    <w:rsid w:val="00DB13BF"/>
    <w:rPr>
      <w:sz w:val="18"/>
      <w:szCs w:val="18"/>
    </w:rPr>
  </w:style>
  <w:style w:type="paragraph" w:styleId="CommentText">
    <w:name w:val="annotation text"/>
    <w:basedOn w:val="Normal"/>
    <w:link w:val="CommentTextChar"/>
    <w:uiPriority w:val="99"/>
    <w:semiHidden/>
    <w:unhideWhenUsed/>
    <w:rsid w:val="00DB13BF"/>
  </w:style>
  <w:style w:type="character" w:customStyle="1" w:styleId="CommentTextChar">
    <w:name w:val="Comment Text Char"/>
    <w:basedOn w:val="DefaultParagraphFont"/>
    <w:link w:val="CommentText"/>
    <w:uiPriority w:val="99"/>
    <w:semiHidden/>
    <w:rsid w:val="00DB13BF"/>
  </w:style>
  <w:style w:type="paragraph" w:styleId="CommentSubject">
    <w:name w:val="annotation subject"/>
    <w:basedOn w:val="CommentText"/>
    <w:next w:val="CommentText"/>
    <w:link w:val="CommentSubjectChar"/>
    <w:uiPriority w:val="99"/>
    <w:semiHidden/>
    <w:unhideWhenUsed/>
    <w:rsid w:val="00DB13BF"/>
    <w:rPr>
      <w:b/>
      <w:bCs/>
      <w:sz w:val="20"/>
      <w:szCs w:val="20"/>
    </w:rPr>
  </w:style>
  <w:style w:type="character" w:customStyle="1" w:styleId="CommentSubjectChar">
    <w:name w:val="Comment Subject Char"/>
    <w:basedOn w:val="CommentTextChar"/>
    <w:link w:val="CommentSubject"/>
    <w:uiPriority w:val="99"/>
    <w:semiHidden/>
    <w:rsid w:val="00DB13BF"/>
    <w:rPr>
      <w:b/>
      <w:bCs/>
      <w:sz w:val="20"/>
      <w:szCs w:val="20"/>
    </w:rPr>
  </w:style>
  <w:style w:type="paragraph" w:styleId="Revision">
    <w:name w:val="Revision"/>
    <w:hidden/>
    <w:uiPriority w:val="99"/>
    <w:semiHidden/>
    <w:rsid w:val="0085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5589">
      <w:bodyDiv w:val="1"/>
      <w:marLeft w:val="0"/>
      <w:marRight w:val="0"/>
      <w:marTop w:val="0"/>
      <w:marBottom w:val="0"/>
      <w:divBdr>
        <w:top w:val="none" w:sz="0" w:space="0" w:color="auto"/>
        <w:left w:val="none" w:sz="0" w:space="0" w:color="auto"/>
        <w:bottom w:val="none" w:sz="0" w:space="0" w:color="auto"/>
        <w:right w:val="none" w:sz="0" w:space="0" w:color="auto"/>
      </w:divBdr>
    </w:div>
    <w:div w:id="690182175">
      <w:bodyDiv w:val="1"/>
      <w:marLeft w:val="0"/>
      <w:marRight w:val="0"/>
      <w:marTop w:val="0"/>
      <w:marBottom w:val="0"/>
      <w:divBdr>
        <w:top w:val="none" w:sz="0" w:space="0" w:color="auto"/>
        <w:left w:val="none" w:sz="0" w:space="0" w:color="auto"/>
        <w:bottom w:val="none" w:sz="0" w:space="0" w:color="auto"/>
        <w:right w:val="none" w:sz="0" w:space="0" w:color="auto"/>
      </w:divBdr>
    </w:div>
    <w:div w:id="806043717">
      <w:bodyDiv w:val="1"/>
      <w:marLeft w:val="0"/>
      <w:marRight w:val="0"/>
      <w:marTop w:val="0"/>
      <w:marBottom w:val="0"/>
      <w:divBdr>
        <w:top w:val="none" w:sz="0" w:space="0" w:color="auto"/>
        <w:left w:val="none" w:sz="0" w:space="0" w:color="auto"/>
        <w:bottom w:val="none" w:sz="0" w:space="0" w:color="auto"/>
        <w:right w:val="none" w:sz="0" w:space="0" w:color="auto"/>
      </w:divBdr>
    </w:div>
    <w:div w:id="1021391224">
      <w:bodyDiv w:val="1"/>
      <w:marLeft w:val="0"/>
      <w:marRight w:val="0"/>
      <w:marTop w:val="0"/>
      <w:marBottom w:val="0"/>
      <w:divBdr>
        <w:top w:val="none" w:sz="0" w:space="0" w:color="auto"/>
        <w:left w:val="none" w:sz="0" w:space="0" w:color="auto"/>
        <w:bottom w:val="none" w:sz="0" w:space="0" w:color="auto"/>
        <w:right w:val="none" w:sz="0" w:space="0" w:color="auto"/>
      </w:divBdr>
      <w:divsChild>
        <w:div w:id="1098333653">
          <w:marLeft w:val="0"/>
          <w:marRight w:val="0"/>
          <w:marTop w:val="0"/>
          <w:marBottom w:val="0"/>
          <w:divBdr>
            <w:top w:val="none" w:sz="0" w:space="0" w:color="auto"/>
            <w:left w:val="none" w:sz="0" w:space="0" w:color="auto"/>
            <w:bottom w:val="none" w:sz="0" w:space="0" w:color="auto"/>
            <w:right w:val="none" w:sz="0" w:space="0" w:color="auto"/>
          </w:divBdr>
          <w:divsChild>
            <w:div w:id="1416829562">
              <w:marLeft w:val="0"/>
              <w:marRight w:val="0"/>
              <w:marTop w:val="0"/>
              <w:marBottom w:val="0"/>
              <w:divBdr>
                <w:top w:val="none" w:sz="0" w:space="0" w:color="auto"/>
                <w:left w:val="none" w:sz="0" w:space="0" w:color="auto"/>
                <w:bottom w:val="none" w:sz="0" w:space="0" w:color="auto"/>
                <w:right w:val="none" w:sz="0" w:space="0" w:color="auto"/>
              </w:divBdr>
              <w:divsChild>
                <w:div w:id="19974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rcc.org/wp-content/uploads/2017/06/Strategic-Plan.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A693-1E50-8441-83DE-29423460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 Campbell</cp:lastModifiedBy>
  <cp:revision>3</cp:revision>
  <cp:lastPrinted>2021-08-26T01:22:00Z</cp:lastPrinted>
  <dcterms:created xsi:type="dcterms:W3CDTF">2021-08-26T01:22:00Z</dcterms:created>
  <dcterms:modified xsi:type="dcterms:W3CDTF">2021-08-26T01:23:00Z</dcterms:modified>
</cp:coreProperties>
</file>